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7EC0" w:rsidRPr="007D1CB1" w:rsidRDefault="00E07EC0" w:rsidP="00E07EC0">
      <w:pPr>
        <w:spacing w:after="0" w:line="240" w:lineRule="auto"/>
        <w:ind w:left="432"/>
        <w:jc w:val="center"/>
        <w:outlineLvl w:val="0"/>
        <w:rPr>
          <w:rFonts w:ascii="Times New Roman" w:hAnsi="Times New Roman" w:cs="Times New Roman"/>
          <w:bCs/>
          <w:kern w:val="36"/>
          <w:sz w:val="28"/>
          <w:szCs w:val="28"/>
          <w:bdr w:val="none" w:sz="0" w:space="0" w:color="auto" w:frame="1"/>
        </w:rPr>
      </w:pPr>
      <w:r w:rsidRPr="007D1CB1">
        <w:rPr>
          <w:rFonts w:ascii="Times New Roman" w:hAnsi="Times New Roman" w:cs="Times New Roman"/>
          <w:bCs/>
          <w:kern w:val="36"/>
          <w:sz w:val="28"/>
          <w:szCs w:val="28"/>
          <w:bdr w:val="none" w:sz="0" w:space="0" w:color="auto" w:frame="1"/>
        </w:rPr>
        <w:t>Муниципальное автономное дошкольное образовательное учреждение</w:t>
      </w:r>
    </w:p>
    <w:p w:rsidR="00E07EC0" w:rsidRPr="007D1CB1" w:rsidRDefault="00E07EC0" w:rsidP="00E07EC0">
      <w:pPr>
        <w:spacing w:after="0" w:line="240" w:lineRule="auto"/>
        <w:ind w:left="431"/>
        <w:jc w:val="center"/>
        <w:outlineLvl w:val="0"/>
        <w:rPr>
          <w:rFonts w:ascii="Times New Roman" w:hAnsi="Times New Roman" w:cs="Times New Roman"/>
          <w:bCs/>
          <w:kern w:val="36"/>
          <w:sz w:val="28"/>
          <w:szCs w:val="28"/>
          <w:bdr w:val="none" w:sz="0" w:space="0" w:color="auto" w:frame="1"/>
        </w:rPr>
      </w:pPr>
      <w:r w:rsidRPr="007D1CB1">
        <w:rPr>
          <w:rFonts w:ascii="Times New Roman" w:hAnsi="Times New Roman" w:cs="Times New Roman"/>
          <w:bCs/>
          <w:kern w:val="36"/>
          <w:sz w:val="28"/>
          <w:szCs w:val="28"/>
          <w:bdr w:val="none" w:sz="0" w:space="0" w:color="auto" w:frame="1"/>
        </w:rPr>
        <w:t>«Детский сад № 70 комбинированного вида»</w:t>
      </w:r>
    </w:p>
    <w:p w:rsidR="00E07EC0" w:rsidRDefault="00E07EC0" w:rsidP="00E07EC0">
      <w:pPr>
        <w:ind w:left="431"/>
        <w:jc w:val="center"/>
        <w:outlineLvl w:val="0"/>
        <w:rPr>
          <w:bCs/>
          <w:kern w:val="36"/>
          <w:bdr w:val="none" w:sz="0" w:space="0" w:color="auto" w:frame="1"/>
        </w:rPr>
      </w:pPr>
    </w:p>
    <w:p w:rsidR="00E07EC0" w:rsidRDefault="00E07EC0" w:rsidP="00E07EC0">
      <w:pPr>
        <w:ind w:left="431"/>
        <w:jc w:val="center"/>
        <w:outlineLvl w:val="0"/>
        <w:rPr>
          <w:bCs/>
          <w:kern w:val="36"/>
          <w:bdr w:val="none" w:sz="0" w:space="0" w:color="auto" w:frame="1"/>
        </w:rPr>
      </w:pPr>
    </w:p>
    <w:p w:rsidR="00E07EC0" w:rsidRDefault="00E07EC0" w:rsidP="00E07EC0">
      <w:pPr>
        <w:ind w:left="431"/>
        <w:jc w:val="center"/>
        <w:outlineLvl w:val="0"/>
        <w:rPr>
          <w:bCs/>
          <w:kern w:val="36"/>
          <w:bdr w:val="none" w:sz="0" w:space="0" w:color="auto" w:frame="1"/>
        </w:rPr>
      </w:pPr>
    </w:p>
    <w:tbl>
      <w:tblPr>
        <w:tblW w:w="0" w:type="auto"/>
        <w:tblInd w:w="431" w:type="dxa"/>
        <w:tblLook w:val="04A0" w:firstRow="1" w:lastRow="0" w:firstColumn="1" w:lastColumn="0" w:noHBand="0" w:noVBand="1"/>
      </w:tblPr>
      <w:tblGrid>
        <w:gridCol w:w="4672"/>
        <w:gridCol w:w="4673"/>
      </w:tblGrid>
      <w:tr w:rsidR="00E07EC0" w:rsidRPr="007D1CB1" w:rsidTr="007343E9">
        <w:tc>
          <w:tcPr>
            <w:tcW w:w="4672" w:type="dxa"/>
            <w:shd w:val="clear" w:color="auto" w:fill="auto"/>
            <w:hideMark/>
          </w:tcPr>
          <w:p w:rsidR="00E07EC0" w:rsidRPr="007D1CB1" w:rsidRDefault="00E07EC0" w:rsidP="007343E9">
            <w:pPr>
              <w:spacing w:after="0" w:line="240" w:lineRule="auto"/>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СОГЛАСОВАНО:</w:t>
            </w:r>
          </w:p>
          <w:p w:rsidR="00E07EC0" w:rsidRPr="007D1CB1" w:rsidRDefault="00E07EC0" w:rsidP="007343E9">
            <w:pPr>
              <w:spacing w:after="0" w:line="240" w:lineRule="auto"/>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Председатель профсоюзной организации</w:t>
            </w:r>
          </w:p>
          <w:p w:rsidR="00E07EC0" w:rsidRPr="007D1CB1" w:rsidRDefault="00E07EC0" w:rsidP="007343E9">
            <w:pPr>
              <w:spacing w:after="0" w:line="240" w:lineRule="auto"/>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_________________/Е.И. Крылатых</w:t>
            </w:r>
          </w:p>
          <w:p w:rsidR="00E07EC0" w:rsidRPr="007D1CB1" w:rsidRDefault="00E07EC0" w:rsidP="007343E9">
            <w:pPr>
              <w:spacing w:after="0" w:line="240" w:lineRule="auto"/>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Протокол № ____  от 03.10.2022г.</w:t>
            </w:r>
          </w:p>
        </w:tc>
        <w:tc>
          <w:tcPr>
            <w:tcW w:w="4673" w:type="dxa"/>
            <w:shd w:val="clear" w:color="auto" w:fill="auto"/>
          </w:tcPr>
          <w:p w:rsidR="00E07EC0" w:rsidRPr="007D1CB1" w:rsidRDefault="00E07EC0" w:rsidP="007343E9">
            <w:pPr>
              <w:spacing w:after="0" w:line="240" w:lineRule="auto"/>
              <w:jc w:val="right"/>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УТВЕРЖДЕНО:</w:t>
            </w:r>
          </w:p>
          <w:p w:rsidR="00E07EC0" w:rsidRPr="007D1CB1" w:rsidRDefault="00E07EC0" w:rsidP="007343E9">
            <w:pPr>
              <w:spacing w:after="0" w:line="240" w:lineRule="auto"/>
              <w:jc w:val="right"/>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 xml:space="preserve">Приказ директора </w:t>
            </w:r>
          </w:p>
          <w:p w:rsidR="00E07EC0" w:rsidRPr="007D1CB1" w:rsidRDefault="00E07EC0" w:rsidP="007343E9">
            <w:pPr>
              <w:spacing w:after="0" w:line="240" w:lineRule="auto"/>
              <w:jc w:val="right"/>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МАДОУ «Детский сад № 70»</w:t>
            </w:r>
          </w:p>
          <w:p w:rsidR="00E07EC0" w:rsidRPr="007D1CB1" w:rsidRDefault="00E07EC0" w:rsidP="007343E9">
            <w:pPr>
              <w:spacing w:after="0" w:line="240" w:lineRule="auto"/>
              <w:jc w:val="right"/>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 01-184/5 от 03.10.2022г.</w:t>
            </w:r>
          </w:p>
          <w:p w:rsidR="00E07EC0" w:rsidRPr="007D1CB1" w:rsidRDefault="00E07EC0" w:rsidP="007343E9">
            <w:pPr>
              <w:spacing w:after="0" w:line="240" w:lineRule="auto"/>
              <w:outlineLvl w:val="0"/>
              <w:rPr>
                <w:rFonts w:ascii="Times New Roman" w:hAnsi="Times New Roman" w:cs="Times New Roman"/>
                <w:bCs/>
                <w:kern w:val="36"/>
                <w:sz w:val="24"/>
                <w:szCs w:val="24"/>
                <w:bdr w:val="none" w:sz="0" w:space="0" w:color="auto" w:frame="1"/>
              </w:rPr>
            </w:pPr>
          </w:p>
        </w:tc>
      </w:tr>
    </w:tbl>
    <w:p w:rsidR="008204B4" w:rsidRDefault="008204B4" w:rsidP="008204B4">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8204B4" w:rsidRDefault="008204B4" w:rsidP="008204B4">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8204B4" w:rsidRDefault="008204B4" w:rsidP="008204B4">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8204B4" w:rsidRDefault="008204B4" w:rsidP="008204B4">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8204B4" w:rsidRDefault="008204B4" w:rsidP="008204B4">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8204B4" w:rsidRDefault="008204B4" w:rsidP="008204B4">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8204B4" w:rsidRDefault="008204B4" w:rsidP="008204B4">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8204B4" w:rsidRDefault="008204B4" w:rsidP="008204B4">
      <w:pPr>
        <w:spacing w:after="0" w:line="240" w:lineRule="auto"/>
        <w:jc w:val="center"/>
        <w:outlineLvl w:val="0"/>
        <w:rPr>
          <w:rFonts w:ascii="Times New Roman" w:eastAsia="Times New Roman" w:hAnsi="Times New Roman" w:cs="Times New Roman"/>
          <w:b/>
          <w:bCs/>
          <w:color w:val="000000"/>
          <w:sz w:val="44"/>
          <w:szCs w:val="44"/>
          <w:bdr w:val="none" w:sz="0" w:space="0" w:color="auto" w:frame="1"/>
          <w:lang w:eastAsia="ru-RU"/>
        </w:rPr>
      </w:pPr>
      <w:r>
        <w:rPr>
          <w:rFonts w:ascii="Times New Roman" w:eastAsia="Times New Roman" w:hAnsi="Times New Roman" w:cs="Times New Roman"/>
          <w:b/>
          <w:bCs/>
          <w:color w:val="000000"/>
          <w:sz w:val="44"/>
          <w:szCs w:val="44"/>
          <w:bdr w:val="none" w:sz="0" w:space="0" w:color="auto" w:frame="1"/>
          <w:lang w:eastAsia="ru-RU"/>
        </w:rPr>
        <w:t>Инструкция по охране труда для сотрудников</w:t>
      </w:r>
    </w:p>
    <w:p w:rsidR="007F2379" w:rsidRDefault="008204B4" w:rsidP="008204B4">
      <w:pPr>
        <w:shd w:val="clear" w:color="auto" w:fill="FFFFFF"/>
        <w:spacing w:after="0" w:line="240" w:lineRule="auto"/>
        <w:jc w:val="center"/>
        <w:textAlignment w:val="baseline"/>
        <w:rPr>
          <w:rFonts w:ascii="Times New Roman" w:eastAsia="Times New Roman" w:hAnsi="Times New Roman" w:cs="Times New Roman"/>
          <w:b/>
          <w:bCs/>
          <w:color w:val="000000"/>
          <w:sz w:val="44"/>
          <w:szCs w:val="44"/>
          <w:bdr w:val="none" w:sz="0" w:space="0" w:color="auto" w:frame="1"/>
          <w:lang w:eastAsia="ru-RU"/>
        </w:rPr>
      </w:pPr>
      <w:r>
        <w:rPr>
          <w:rFonts w:ascii="Times New Roman" w:eastAsia="Times New Roman" w:hAnsi="Times New Roman" w:cs="Times New Roman"/>
          <w:b/>
          <w:bCs/>
          <w:color w:val="000000"/>
          <w:sz w:val="44"/>
          <w:szCs w:val="44"/>
          <w:bdr w:val="none" w:sz="0" w:space="0" w:color="auto" w:frame="1"/>
          <w:lang w:eastAsia="ru-RU"/>
        </w:rPr>
        <w:t xml:space="preserve">при </w:t>
      </w:r>
      <w:r w:rsidRPr="008204B4">
        <w:rPr>
          <w:rFonts w:ascii="Times New Roman" w:eastAsia="Times New Roman" w:hAnsi="Times New Roman" w:cs="Times New Roman"/>
          <w:b/>
          <w:bCs/>
          <w:color w:val="000000"/>
          <w:sz w:val="44"/>
          <w:szCs w:val="44"/>
          <w:bdr w:val="none" w:sz="0" w:space="0" w:color="auto" w:frame="1"/>
          <w:lang w:eastAsia="ru-RU"/>
        </w:rPr>
        <w:t>использовании ТСО</w:t>
      </w:r>
    </w:p>
    <w:p w:rsidR="008204B4" w:rsidRPr="008204B4" w:rsidRDefault="007F2379" w:rsidP="008204B4">
      <w:pPr>
        <w:shd w:val="clear" w:color="auto" w:fill="FFFFFF"/>
        <w:spacing w:after="0" w:line="240" w:lineRule="auto"/>
        <w:jc w:val="center"/>
        <w:textAlignment w:val="baseline"/>
        <w:rPr>
          <w:rFonts w:ascii="Times New Roman" w:eastAsia="Times New Roman" w:hAnsi="Times New Roman" w:cs="Times New Roman"/>
          <w:b/>
          <w:bCs/>
          <w:color w:val="000000"/>
          <w:sz w:val="44"/>
          <w:szCs w:val="44"/>
          <w:bdr w:val="none" w:sz="0" w:space="0" w:color="auto" w:frame="1"/>
          <w:lang w:eastAsia="ru-RU"/>
        </w:rPr>
      </w:pPr>
      <w:r w:rsidRPr="007F2379">
        <w:rPr>
          <w:rFonts w:ascii="Times New Roman" w:eastAsia="Times New Roman" w:hAnsi="Times New Roman" w:cs="Times New Roman"/>
          <w:b/>
          <w:bCs/>
          <w:color w:val="000000"/>
          <w:sz w:val="44"/>
          <w:szCs w:val="44"/>
          <w:bdr w:val="none" w:sz="0" w:space="0" w:color="auto" w:frame="1"/>
          <w:lang w:eastAsia="ru-RU"/>
        </w:rPr>
        <w:t>(</w:t>
      </w:r>
      <w:r w:rsidRPr="007F2379">
        <w:rPr>
          <w:rFonts w:ascii="Times New Roman" w:eastAsia="Times New Roman" w:hAnsi="Times New Roman" w:cs="Times New Roman"/>
          <w:b/>
          <w:bCs/>
          <w:color w:val="000000"/>
          <w:sz w:val="40"/>
          <w:szCs w:val="40"/>
          <w:bdr w:val="none" w:sz="0" w:space="0" w:color="auto" w:frame="1"/>
          <w:lang w:eastAsia="ru-RU"/>
        </w:rPr>
        <w:t>телевизор, магнитофон, видеомагнитофон, </w:t>
      </w:r>
      <w:r w:rsidRPr="007F2379">
        <w:rPr>
          <w:rFonts w:ascii="Times New Roman" w:eastAsia="Times New Roman" w:hAnsi="Times New Roman" w:cs="Times New Roman"/>
          <w:b/>
          <w:bCs/>
          <w:color w:val="000000"/>
          <w:sz w:val="40"/>
          <w:szCs w:val="40"/>
          <w:bdr w:val="none" w:sz="0" w:space="0" w:color="auto" w:frame="1"/>
          <w:lang w:eastAsia="ru-RU"/>
        </w:rPr>
        <w:br/>
        <w:t>электропроигрыватель, цифровое пианино и т.п.)</w:t>
      </w:r>
      <w:r w:rsidRPr="007F2379">
        <w:rPr>
          <w:rFonts w:ascii="Times New Roman" w:eastAsia="Times New Roman" w:hAnsi="Times New Roman" w:cs="Times New Roman"/>
          <w:b/>
          <w:bCs/>
          <w:color w:val="000000"/>
          <w:sz w:val="44"/>
          <w:szCs w:val="44"/>
          <w:bdr w:val="none" w:sz="0" w:space="0" w:color="auto" w:frame="1"/>
          <w:lang w:eastAsia="ru-RU"/>
        </w:rPr>
        <w:t> </w:t>
      </w:r>
    </w:p>
    <w:p w:rsidR="008204B4" w:rsidRDefault="00E07EC0" w:rsidP="00E07EC0">
      <w:pPr>
        <w:spacing w:after="0" w:line="240" w:lineRule="auto"/>
        <w:jc w:val="center"/>
        <w:outlineLvl w:val="0"/>
        <w:rPr>
          <w:rFonts w:ascii="inherit" w:eastAsia="Times New Roman" w:hAnsi="inherit" w:cs="Times New Roman"/>
          <w:b/>
          <w:bCs/>
          <w:color w:val="222222"/>
          <w:sz w:val="27"/>
          <w:szCs w:val="27"/>
          <w:bdr w:val="none" w:sz="0" w:space="0" w:color="auto" w:frame="1"/>
          <w:lang w:eastAsia="ru-RU"/>
        </w:rPr>
      </w:pPr>
      <w:r w:rsidRPr="00E07EC0">
        <w:rPr>
          <w:rFonts w:ascii="Times New Roman" w:eastAsia="Times New Roman" w:hAnsi="Times New Roman" w:cs="Times New Roman"/>
          <w:b/>
          <w:bCs/>
          <w:color w:val="000000"/>
          <w:sz w:val="44"/>
          <w:szCs w:val="44"/>
          <w:bdr w:val="none" w:sz="0" w:space="0" w:color="auto" w:frame="1"/>
          <w:lang w:eastAsia="ru-RU"/>
        </w:rPr>
        <w:t>36-ОТ-2022</w:t>
      </w:r>
      <w:r w:rsidR="008204B4">
        <w:rPr>
          <w:rFonts w:ascii="inherit" w:eastAsia="Times New Roman" w:hAnsi="inherit" w:cs="Times New Roman"/>
          <w:b/>
          <w:bCs/>
          <w:color w:val="222222"/>
          <w:sz w:val="27"/>
          <w:szCs w:val="27"/>
          <w:bdr w:val="none" w:sz="0" w:space="0" w:color="auto" w:frame="1"/>
          <w:lang w:eastAsia="ru-RU"/>
        </w:rPr>
        <w:br w:type="page"/>
      </w:r>
    </w:p>
    <w:p w:rsidR="00DD270A" w:rsidRPr="00D25267" w:rsidRDefault="00DD270A" w:rsidP="00DD270A">
      <w:pPr>
        <w:pStyle w:val="ad"/>
        <w:ind w:left="360"/>
        <w:jc w:val="center"/>
        <w:rPr>
          <w:rFonts w:ascii="Times New Roman" w:hAnsi="Times New Roman"/>
          <w:b/>
          <w:sz w:val="24"/>
          <w:szCs w:val="24"/>
        </w:rPr>
      </w:pPr>
      <w:r w:rsidRPr="00D25267">
        <w:rPr>
          <w:rFonts w:ascii="Times New Roman" w:hAnsi="Times New Roman"/>
          <w:b/>
          <w:sz w:val="24"/>
          <w:szCs w:val="24"/>
        </w:rPr>
        <w:lastRenderedPageBreak/>
        <w:t>Информационная карта</w:t>
      </w:r>
    </w:p>
    <w:p w:rsidR="00DD270A" w:rsidRPr="00D25267" w:rsidRDefault="00DD270A" w:rsidP="00DD270A">
      <w:pPr>
        <w:pStyle w:val="ad"/>
        <w:ind w:left="36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927"/>
      </w:tblGrid>
      <w:tr w:rsidR="00DD270A" w:rsidRPr="00C4076A" w:rsidTr="00515D75">
        <w:tc>
          <w:tcPr>
            <w:tcW w:w="4644" w:type="dxa"/>
            <w:tcBorders>
              <w:top w:val="single" w:sz="4" w:space="0" w:color="auto"/>
              <w:left w:val="single" w:sz="4" w:space="0" w:color="auto"/>
              <w:bottom w:val="single" w:sz="4" w:space="0" w:color="auto"/>
              <w:right w:val="single" w:sz="4" w:space="0" w:color="auto"/>
            </w:tcBorders>
            <w:shd w:val="clear" w:color="auto" w:fill="auto"/>
          </w:tcPr>
          <w:p w:rsidR="00DD270A" w:rsidRPr="00C4076A" w:rsidRDefault="00DD270A" w:rsidP="00515D75">
            <w:pPr>
              <w:rPr>
                <w:rFonts w:ascii="Times New Roman" w:hAnsi="Times New Roman"/>
                <w:b/>
                <w:sz w:val="24"/>
                <w:szCs w:val="24"/>
              </w:rPr>
            </w:pPr>
            <w:r w:rsidRPr="00C4076A">
              <w:rPr>
                <w:rFonts w:ascii="Times New Roman" w:hAnsi="Times New Roman"/>
                <w:b/>
                <w:sz w:val="24"/>
                <w:szCs w:val="24"/>
              </w:rPr>
              <w:t>Дата введения в действие документа</w:t>
            </w:r>
          </w:p>
        </w:tc>
        <w:tc>
          <w:tcPr>
            <w:tcW w:w="4927" w:type="dxa"/>
            <w:tcBorders>
              <w:top w:val="single" w:sz="4" w:space="0" w:color="auto"/>
              <w:left w:val="single" w:sz="4" w:space="0" w:color="auto"/>
              <w:bottom w:val="single" w:sz="4" w:space="0" w:color="auto"/>
              <w:right w:val="single" w:sz="4" w:space="0" w:color="auto"/>
            </w:tcBorders>
            <w:shd w:val="clear" w:color="auto" w:fill="auto"/>
            <w:vAlign w:val="center"/>
          </w:tcPr>
          <w:p w:rsidR="00DD270A" w:rsidRPr="00C4076A" w:rsidRDefault="00DD270A" w:rsidP="00515D75">
            <w:pPr>
              <w:rPr>
                <w:rFonts w:ascii="Times New Roman" w:hAnsi="Times New Roman"/>
                <w:sz w:val="24"/>
                <w:szCs w:val="24"/>
              </w:rPr>
            </w:pPr>
            <w:r w:rsidRPr="00C4076A">
              <w:rPr>
                <w:rFonts w:ascii="Times New Roman" w:hAnsi="Times New Roman"/>
                <w:sz w:val="24"/>
                <w:szCs w:val="24"/>
              </w:rPr>
              <w:t xml:space="preserve">03.10.2022г. </w:t>
            </w:r>
          </w:p>
        </w:tc>
      </w:tr>
      <w:tr w:rsidR="00DD270A" w:rsidRPr="00C4076A" w:rsidTr="00515D75">
        <w:tc>
          <w:tcPr>
            <w:tcW w:w="4644" w:type="dxa"/>
            <w:tcBorders>
              <w:top w:val="single" w:sz="4" w:space="0" w:color="auto"/>
              <w:left w:val="single" w:sz="4" w:space="0" w:color="auto"/>
              <w:bottom w:val="single" w:sz="4" w:space="0" w:color="auto"/>
              <w:right w:val="single" w:sz="4" w:space="0" w:color="auto"/>
            </w:tcBorders>
            <w:shd w:val="clear" w:color="auto" w:fill="auto"/>
          </w:tcPr>
          <w:p w:rsidR="00DD270A" w:rsidRPr="00C4076A" w:rsidRDefault="00DD270A" w:rsidP="00515D75">
            <w:pPr>
              <w:rPr>
                <w:rFonts w:ascii="Times New Roman" w:hAnsi="Times New Roman"/>
                <w:b/>
                <w:sz w:val="24"/>
                <w:szCs w:val="24"/>
              </w:rPr>
            </w:pPr>
            <w:r w:rsidRPr="00C4076A">
              <w:rPr>
                <w:rFonts w:ascii="Times New Roman" w:hAnsi="Times New Roman"/>
                <w:b/>
                <w:sz w:val="24"/>
                <w:szCs w:val="24"/>
              </w:rPr>
              <w:t>Направление деятельности</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DD270A" w:rsidRPr="00C4076A" w:rsidRDefault="00DD270A" w:rsidP="00515D75">
            <w:pPr>
              <w:rPr>
                <w:rFonts w:ascii="Times New Roman" w:hAnsi="Times New Roman"/>
                <w:sz w:val="24"/>
                <w:szCs w:val="24"/>
              </w:rPr>
            </w:pPr>
            <w:r w:rsidRPr="00C4076A">
              <w:rPr>
                <w:rFonts w:ascii="Times New Roman" w:hAnsi="Times New Roman"/>
                <w:sz w:val="24"/>
                <w:szCs w:val="24"/>
              </w:rPr>
              <w:t>Охрана труда</w:t>
            </w:r>
          </w:p>
        </w:tc>
      </w:tr>
      <w:tr w:rsidR="00DD270A" w:rsidRPr="00C4076A" w:rsidTr="00515D75">
        <w:tc>
          <w:tcPr>
            <w:tcW w:w="4644" w:type="dxa"/>
            <w:tcBorders>
              <w:top w:val="single" w:sz="4" w:space="0" w:color="auto"/>
              <w:left w:val="single" w:sz="4" w:space="0" w:color="auto"/>
              <w:bottom w:val="single" w:sz="4" w:space="0" w:color="auto"/>
              <w:right w:val="single" w:sz="4" w:space="0" w:color="auto"/>
            </w:tcBorders>
            <w:shd w:val="clear" w:color="auto" w:fill="auto"/>
          </w:tcPr>
          <w:p w:rsidR="00DD270A" w:rsidRPr="00C4076A" w:rsidRDefault="00DD270A" w:rsidP="00515D75">
            <w:pPr>
              <w:rPr>
                <w:rFonts w:ascii="Times New Roman" w:hAnsi="Times New Roman"/>
                <w:b/>
                <w:sz w:val="24"/>
                <w:szCs w:val="24"/>
              </w:rPr>
            </w:pPr>
            <w:r w:rsidRPr="00C4076A">
              <w:rPr>
                <w:rFonts w:ascii="Times New Roman" w:hAnsi="Times New Roman"/>
                <w:b/>
                <w:sz w:val="24"/>
                <w:szCs w:val="24"/>
              </w:rPr>
              <w:t>Номер редакции</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DD270A" w:rsidRPr="00C4076A" w:rsidRDefault="00DD270A" w:rsidP="00515D75">
            <w:pPr>
              <w:rPr>
                <w:rFonts w:ascii="Times New Roman" w:hAnsi="Times New Roman"/>
                <w:sz w:val="24"/>
                <w:szCs w:val="24"/>
              </w:rPr>
            </w:pPr>
            <w:r w:rsidRPr="00C4076A">
              <w:rPr>
                <w:rFonts w:ascii="Times New Roman" w:hAnsi="Times New Roman"/>
                <w:sz w:val="24"/>
                <w:szCs w:val="24"/>
              </w:rPr>
              <w:t>0</w:t>
            </w:r>
          </w:p>
        </w:tc>
      </w:tr>
      <w:tr w:rsidR="00DD270A" w:rsidRPr="00C4076A" w:rsidTr="00515D75">
        <w:tc>
          <w:tcPr>
            <w:tcW w:w="4644" w:type="dxa"/>
            <w:tcBorders>
              <w:top w:val="single" w:sz="4" w:space="0" w:color="auto"/>
              <w:left w:val="single" w:sz="4" w:space="0" w:color="auto"/>
              <w:bottom w:val="single" w:sz="4" w:space="0" w:color="auto"/>
              <w:right w:val="single" w:sz="4" w:space="0" w:color="auto"/>
            </w:tcBorders>
            <w:shd w:val="clear" w:color="auto" w:fill="auto"/>
          </w:tcPr>
          <w:p w:rsidR="00DD270A" w:rsidRPr="00C4076A" w:rsidRDefault="00DD270A" w:rsidP="00515D75">
            <w:pPr>
              <w:rPr>
                <w:rFonts w:ascii="Times New Roman" w:hAnsi="Times New Roman"/>
                <w:b/>
                <w:sz w:val="24"/>
                <w:szCs w:val="24"/>
              </w:rPr>
            </w:pPr>
            <w:r w:rsidRPr="00C4076A">
              <w:rPr>
                <w:rFonts w:ascii="Times New Roman" w:hAnsi="Times New Roman"/>
                <w:b/>
                <w:sz w:val="24"/>
                <w:szCs w:val="24"/>
              </w:rPr>
              <w:t>Подразделение-инициатор</w:t>
            </w:r>
          </w:p>
        </w:tc>
        <w:tc>
          <w:tcPr>
            <w:tcW w:w="4927" w:type="dxa"/>
            <w:tcBorders>
              <w:top w:val="single" w:sz="4" w:space="0" w:color="auto"/>
              <w:left w:val="single" w:sz="4" w:space="0" w:color="auto"/>
              <w:bottom w:val="single" w:sz="4" w:space="0" w:color="auto"/>
              <w:right w:val="single" w:sz="4" w:space="0" w:color="auto"/>
            </w:tcBorders>
            <w:shd w:val="clear" w:color="auto" w:fill="auto"/>
            <w:vAlign w:val="center"/>
          </w:tcPr>
          <w:p w:rsidR="00DD270A" w:rsidRPr="00C4076A" w:rsidRDefault="00DD270A" w:rsidP="00515D75">
            <w:pPr>
              <w:rPr>
                <w:rFonts w:ascii="Times New Roman" w:hAnsi="Times New Roman"/>
                <w:sz w:val="24"/>
                <w:szCs w:val="24"/>
              </w:rPr>
            </w:pPr>
            <w:r w:rsidRPr="00C4076A">
              <w:rPr>
                <w:rFonts w:ascii="Times New Roman" w:hAnsi="Times New Roman"/>
                <w:sz w:val="24"/>
                <w:szCs w:val="24"/>
              </w:rPr>
              <w:t>МАДОУ «Детский сад № 70»</w:t>
            </w:r>
          </w:p>
        </w:tc>
      </w:tr>
    </w:tbl>
    <w:p w:rsidR="00DD270A" w:rsidRDefault="00DD270A" w:rsidP="00DD270A">
      <w:pPr>
        <w:pStyle w:val="ad"/>
        <w:ind w:left="360"/>
        <w:rPr>
          <w:rFonts w:ascii="Times New Roman" w:hAnsi="Times New Roman"/>
          <w:b/>
          <w:sz w:val="24"/>
          <w:szCs w:val="24"/>
        </w:rPr>
      </w:pPr>
    </w:p>
    <w:p w:rsidR="00DD270A" w:rsidRDefault="00DD270A" w:rsidP="00DD270A">
      <w:pPr>
        <w:pStyle w:val="ad"/>
        <w:ind w:left="360"/>
        <w:rPr>
          <w:rFonts w:ascii="Times New Roman" w:hAnsi="Times New Roman"/>
          <w:b/>
          <w:sz w:val="24"/>
          <w:szCs w:val="24"/>
        </w:rPr>
      </w:pPr>
    </w:p>
    <w:p w:rsidR="00DD270A" w:rsidRPr="00D25267" w:rsidRDefault="00DD270A" w:rsidP="00DD270A">
      <w:pPr>
        <w:pStyle w:val="ad"/>
        <w:ind w:left="360"/>
        <w:jc w:val="center"/>
        <w:rPr>
          <w:rFonts w:ascii="Times New Roman" w:hAnsi="Times New Roman"/>
          <w:b/>
          <w:sz w:val="24"/>
          <w:szCs w:val="24"/>
        </w:rPr>
      </w:pPr>
      <w:r w:rsidRPr="00D25267">
        <w:rPr>
          <w:rFonts w:ascii="Times New Roman" w:hAnsi="Times New Roman"/>
          <w:b/>
          <w:sz w:val="24"/>
          <w:szCs w:val="24"/>
        </w:rPr>
        <w:t>Содержание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7"/>
        <w:gridCol w:w="7235"/>
        <w:gridCol w:w="1669"/>
      </w:tblGrid>
      <w:tr w:rsidR="00DD270A" w:rsidRPr="00C4076A" w:rsidTr="00515D75">
        <w:tc>
          <w:tcPr>
            <w:tcW w:w="667" w:type="dxa"/>
            <w:tcBorders>
              <w:top w:val="single" w:sz="4" w:space="0" w:color="auto"/>
              <w:left w:val="single" w:sz="4" w:space="0" w:color="auto"/>
              <w:bottom w:val="single" w:sz="4" w:space="0" w:color="auto"/>
              <w:right w:val="single" w:sz="4" w:space="0" w:color="auto"/>
            </w:tcBorders>
            <w:shd w:val="clear" w:color="auto" w:fill="auto"/>
          </w:tcPr>
          <w:p w:rsidR="00DD270A" w:rsidRPr="00C4076A" w:rsidRDefault="00DD270A" w:rsidP="00515D75">
            <w:pPr>
              <w:rPr>
                <w:rFonts w:ascii="Times New Roman" w:hAnsi="Times New Roman"/>
                <w:sz w:val="24"/>
                <w:szCs w:val="24"/>
              </w:rPr>
            </w:pPr>
            <w:r w:rsidRPr="00C4076A">
              <w:rPr>
                <w:rFonts w:ascii="Times New Roman" w:hAnsi="Times New Roman"/>
                <w:sz w:val="24"/>
                <w:szCs w:val="24"/>
              </w:rPr>
              <w:t>№ п/п</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DD270A" w:rsidRPr="00C4076A" w:rsidRDefault="00DD270A" w:rsidP="00515D75">
            <w:pPr>
              <w:rPr>
                <w:rFonts w:ascii="Times New Roman" w:hAnsi="Times New Roman"/>
                <w:sz w:val="24"/>
                <w:szCs w:val="24"/>
              </w:rPr>
            </w:pPr>
            <w:r w:rsidRPr="00C4076A">
              <w:rPr>
                <w:rFonts w:ascii="Times New Roman" w:hAnsi="Times New Roman"/>
                <w:sz w:val="24"/>
                <w:szCs w:val="24"/>
              </w:rPr>
              <w:t>Содержание</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DD270A" w:rsidRPr="00C4076A" w:rsidRDefault="00DD270A" w:rsidP="00515D75">
            <w:pPr>
              <w:rPr>
                <w:rFonts w:ascii="Times New Roman" w:hAnsi="Times New Roman"/>
                <w:sz w:val="24"/>
                <w:szCs w:val="24"/>
              </w:rPr>
            </w:pPr>
            <w:r w:rsidRPr="00C4076A">
              <w:rPr>
                <w:rFonts w:ascii="Times New Roman" w:hAnsi="Times New Roman"/>
                <w:sz w:val="24"/>
                <w:szCs w:val="24"/>
              </w:rPr>
              <w:t>Страница</w:t>
            </w:r>
          </w:p>
        </w:tc>
      </w:tr>
      <w:tr w:rsidR="00DD270A" w:rsidRPr="00C4076A" w:rsidTr="00515D75">
        <w:tc>
          <w:tcPr>
            <w:tcW w:w="667" w:type="dxa"/>
            <w:tcBorders>
              <w:top w:val="single" w:sz="4" w:space="0" w:color="auto"/>
              <w:left w:val="single" w:sz="4" w:space="0" w:color="auto"/>
              <w:bottom w:val="single" w:sz="4" w:space="0" w:color="auto"/>
              <w:right w:val="single" w:sz="4" w:space="0" w:color="auto"/>
            </w:tcBorders>
            <w:shd w:val="clear" w:color="auto" w:fill="auto"/>
          </w:tcPr>
          <w:p w:rsidR="00DD270A" w:rsidRPr="00C4076A" w:rsidRDefault="00DD270A" w:rsidP="00515D75">
            <w:pPr>
              <w:jc w:val="center"/>
              <w:rPr>
                <w:rFonts w:ascii="Times New Roman" w:hAnsi="Times New Roman"/>
                <w:sz w:val="24"/>
                <w:szCs w:val="24"/>
              </w:rPr>
            </w:pPr>
            <w:r w:rsidRPr="00C4076A">
              <w:rPr>
                <w:rFonts w:ascii="Times New Roman" w:hAnsi="Times New Roman"/>
                <w:sz w:val="24"/>
                <w:szCs w:val="24"/>
              </w:rPr>
              <w:t>1</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DD270A" w:rsidRPr="00C4076A" w:rsidRDefault="00DD270A" w:rsidP="00515D75">
            <w:pPr>
              <w:rPr>
                <w:rFonts w:ascii="Times New Roman" w:hAnsi="Times New Roman"/>
                <w:sz w:val="24"/>
                <w:szCs w:val="24"/>
              </w:rPr>
            </w:pPr>
            <w:r w:rsidRPr="00C4076A">
              <w:rPr>
                <w:rFonts w:ascii="Times New Roman" w:hAnsi="Times New Roman"/>
                <w:sz w:val="24"/>
                <w:szCs w:val="24"/>
              </w:rPr>
              <w:t>Общие требования охраны труда</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DD270A" w:rsidRPr="00C4076A" w:rsidRDefault="00DD270A" w:rsidP="00515D75">
            <w:pPr>
              <w:jc w:val="center"/>
              <w:rPr>
                <w:rFonts w:ascii="Times New Roman" w:hAnsi="Times New Roman"/>
                <w:sz w:val="24"/>
                <w:szCs w:val="24"/>
              </w:rPr>
            </w:pPr>
            <w:r w:rsidRPr="00C4076A">
              <w:rPr>
                <w:rFonts w:ascii="Times New Roman" w:hAnsi="Times New Roman"/>
                <w:sz w:val="24"/>
                <w:szCs w:val="24"/>
              </w:rPr>
              <w:t>3</w:t>
            </w:r>
          </w:p>
        </w:tc>
      </w:tr>
      <w:tr w:rsidR="00DD270A" w:rsidRPr="00C4076A" w:rsidTr="00515D75">
        <w:tc>
          <w:tcPr>
            <w:tcW w:w="667" w:type="dxa"/>
            <w:tcBorders>
              <w:top w:val="single" w:sz="4" w:space="0" w:color="auto"/>
              <w:left w:val="single" w:sz="4" w:space="0" w:color="auto"/>
              <w:bottom w:val="single" w:sz="4" w:space="0" w:color="auto"/>
              <w:right w:val="single" w:sz="4" w:space="0" w:color="auto"/>
            </w:tcBorders>
            <w:shd w:val="clear" w:color="auto" w:fill="auto"/>
          </w:tcPr>
          <w:p w:rsidR="00DD270A" w:rsidRPr="00C4076A" w:rsidRDefault="00DD270A" w:rsidP="00515D75">
            <w:pPr>
              <w:jc w:val="center"/>
              <w:rPr>
                <w:rFonts w:ascii="Times New Roman" w:hAnsi="Times New Roman"/>
                <w:sz w:val="24"/>
                <w:szCs w:val="24"/>
              </w:rPr>
            </w:pPr>
            <w:r w:rsidRPr="00C4076A">
              <w:rPr>
                <w:rFonts w:ascii="Times New Roman" w:hAnsi="Times New Roman"/>
                <w:sz w:val="24"/>
                <w:szCs w:val="24"/>
              </w:rPr>
              <w:t>2</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DD270A" w:rsidRPr="00C4076A" w:rsidRDefault="00DD270A" w:rsidP="00515D75">
            <w:pPr>
              <w:rPr>
                <w:rFonts w:ascii="Times New Roman" w:hAnsi="Times New Roman"/>
                <w:sz w:val="24"/>
                <w:szCs w:val="24"/>
              </w:rPr>
            </w:pPr>
            <w:r w:rsidRPr="00C4076A">
              <w:rPr>
                <w:rFonts w:ascii="Times New Roman" w:hAnsi="Times New Roman"/>
                <w:sz w:val="24"/>
                <w:szCs w:val="24"/>
              </w:rPr>
              <w:t xml:space="preserve">Требования охраны труда перед началом </w:t>
            </w:r>
            <w:r>
              <w:rPr>
                <w:rFonts w:ascii="Times New Roman" w:hAnsi="Times New Roman"/>
                <w:sz w:val="24"/>
                <w:szCs w:val="24"/>
              </w:rPr>
              <w:t>работы</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DD270A" w:rsidRPr="00C4076A" w:rsidRDefault="00DD270A" w:rsidP="00515D75">
            <w:pPr>
              <w:jc w:val="center"/>
              <w:rPr>
                <w:rFonts w:ascii="Times New Roman" w:hAnsi="Times New Roman"/>
                <w:sz w:val="24"/>
                <w:szCs w:val="24"/>
              </w:rPr>
            </w:pPr>
            <w:r>
              <w:rPr>
                <w:rFonts w:ascii="Times New Roman" w:hAnsi="Times New Roman"/>
                <w:sz w:val="24"/>
                <w:szCs w:val="24"/>
              </w:rPr>
              <w:t>3</w:t>
            </w:r>
          </w:p>
        </w:tc>
      </w:tr>
      <w:tr w:rsidR="00DD270A" w:rsidRPr="00C4076A" w:rsidTr="00515D75">
        <w:tc>
          <w:tcPr>
            <w:tcW w:w="667" w:type="dxa"/>
            <w:tcBorders>
              <w:top w:val="single" w:sz="4" w:space="0" w:color="auto"/>
              <w:left w:val="single" w:sz="4" w:space="0" w:color="auto"/>
              <w:bottom w:val="single" w:sz="4" w:space="0" w:color="auto"/>
              <w:right w:val="single" w:sz="4" w:space="0" w:color="auto"/>
            </w:tcBorders>
            <w:shd w:val="clear" w:color="auto" w:fill="auto"/>
          </w:tcPr>
          <w:p w:rsidR="00DD270A" w:rsidRPr="00C4076A" w:rsidRDefault="00DD270A" w:rsidP="00515D75">
            <w:pPr>
              <w:jc w:val="center"/>
              <w:rPr>
                <w:rFonts w:ascii="Times New Roman" w:hAnsi="Times New Roman"/>
                <w:sz w:val="24"/>
                <w:szCs w:val="24"/>
              </w:rPr>
            </w:pPr>
            <w:r w:rsidRPr="00C4076A">
              <w:rPr>
                <w:rFonts w:ascii="Times New Roman" w:hAnsi="Times New Roman"/>
                <w:sz w:val="24"/>
                <w:szCs w:val="24"/>
              </w:rPr>
              <w:t>3</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DD270A" w:rsidRPr="00C4076A" w:rsidRDefault="00DD270A" w:rsidP="00515D75">
            <w:pPr>
              <w:rPr>
                <w:rFonts w:ascii="Times New Roman" w:hAnsi="Times New Roman"/>
                <w:sz w:val="24"/>
                <w:szCs w:val="24"/>
              </w:rPr>
            </w:pPr>
            <w:r w:rsidRPr="00C4076A">
              <w:rPr>
                <w:rFonts w:ascii="Times New Roman" w:hAnsi="Times New Roman"/>
                <w:sz w:val="24"/>
                <w:szCs w:val="24"/>
              </w:rPr>
              <w:t xml:space="preserve">Требования охраны труда во время </w:t>
            </w:r>
            <w:r>
              <w:rPr>
                <w:rFonts w:ascii="Times New Roman" w:hAnsi="Times New Roman"/>
                <w:sz w:val="24"/>
                <w:szCs w:val="24"/>
              </w:rPr>
              <w:t>работы</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DD270A" w:rsidRPr="00C4076A" w:rsidRDefault="00DD270A" w:rsidP="00515D75">
            <w:pPr>
              <w:jc w:val="center"/>
              <w:rPr>
                <w:rFonts w:ascii="Times New Roman" w:hAnsi="Times New Roman"/>
                <w:sz w:val="24"/>
                <w:szCs w:val="24"/>
              </w:rPr>
            </w:pPr>
            <w:r>
              <w:rPr>
                <w:rFonts w:ascii="Times New Roman" w:hAnsi="Times New Roman"/>
                <w:sz w:val="24"/>
                <w:szCs w:val="24"/>
              </w:rPr>
              <w:t>3</w:t>
            </w:r>
          </w:p>
        </w:tc>
      </w:tr>
      <w:tr w:rsidR="00DD270A" w:rsidRPr="00C4076A" w:rsidTr="00515D75">
        <w:tc>
          <w:tcPr>
            <w:tcW w:w="667" w:type="dxa"/>
            <w:tcBorders>
              <w:top w:val="single" w:sz="4" w:space="0" w:color="auto"/>
              <w:left w:val="single" w:sz="4" w:space="0" w:color="auto"/>
              <w:bottom w:val="single" w:sz="4" w:space="0" w:color="auto"/>
              <w:right w:val="single" w:sz="4" w:space="0" w:color="auto"/>
            </w:tcBorders>
            <w:shd w:val="clear" w:color="auto" w:fill="auto"/>
          </w:tcPr>
          <w:p w:rsidR="00DD270A" w:rsidRPr="00C4076A" w:rsidRDefault="00DD270A" w:rsidP="00515D75">
            <w:pPr>
              <w:jc w:val="center"/>
              <w:rPr>
                <w:rFonts w:ascii="Times New Roman" w:hAnsi="Times New Roman"/>
                <w:sz w:val="24"/>
                <w:szCs w:val="24"/>
              </w:rPr>
            </w:pPr>
            <w:r w:rsidRPr="00C4076A">
              <w:rPr>
                <w:rFonts w:ascii="Times New Roman" w:hAnsi="Times New Roman"/>
                <w:sz w:val="24"/>
                <w:szCs w:val="24"/>
              </w:rPr>
              <w:t>4</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DD270A" w:rsidRPr="00C4076A" w:rsidRDefault="00DD270A" w:rsidP="00515D75">
            <w:pPr>
              <w:rPr>
                <w:rFonts w:ascii="Times New Roman" w:hAnsi="Times New Roman"/>
                <w:sz w:val="24"/>
                <w:szCs w:val="24"/>
              </w:rPr>
            </w:pPr>
            <w:r w:rsidRPr="00C4076A">
              <w:rPr>
                <w:rFonts w:ascii="Times New Roman" w:hAnsi="Times New Roman"/>
                <w:sz w:val="24"/>
                <w:szCs w:val="24"/>
              </w:rPr>
              <w:t>Требования охраны труда в аварийных ситуациях</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DD270A" w:rsidRPr="00C4076A" w:rsidRDefault="00DD270A" w:rsidP="00515D75">
            <w:pPr>
              <w:jc w:val="center"/>
              <w:rPr>
                <w:rFonts w:ascii="Times New Roman" w:hAnsi="Times New Roman"/>
                <w:sz w:val="24"/>
                <w:szCs w:val="24"/>
              </w:rPr>
            </w:pPr>
            <w:r>
              <w:rPr>
                <w:rFonts w:ascii="Times New Roman" w:hAnsi="Times New Roman"/>
                <w:sz w:val="24"/>
                <w:szCs w:val="24"/>
              </w:rPr>
              <w:t>4</w:t>
            </w:r>
          </w:p>
        </w:tc>
      </w:tr>
      <w:tr w:rsidR="00DD270A" w:rsidRPr="00C4076A" w:rsidTr="00515D75">
        <w:tc>
          <w:tcPr>
            <w:tcW w:w="667" w:type="dxa"/>
            <w:tcBorders>
              <w:top w:val="single" w:sz="4" w:space="0" w:color="auto"/>
              <w:left w:val="single" w:sz="4" w:space="0" w:color="auto"/>
              <w:bottom w:val="single" w:sz="4" w:space="0" w:color="auto"/>
              <w:right w:val="single" w:sz="4" w:space="0" w:color="auto"/>
            </w:tcBorders>
            <w:shd w:val="clear" w:color="auto" w:fill="auto"/>
          </w:tcPr>
          <w:p w:rsidR="00DD270A" w:rsidRPr="00C4076A" w:rsidRDefault="00DD270A" w:rsidP="00515D75">
            <w:pPr>
              <w:jc w:val="center"/>
              <w:rPr>
                <w:rFonts w:ascii="Times New Roman" w:hAnsi="Times New Roman"/>
                <w:sz w:val="24"/>
                <w:szCs w:val="24"/>
              </w:rPr>
            </w:pPr>
            <w:r w:rsidRPr="00C4076A">
              <w:rPr>
                <w:rFonts w:ascii="Times New Roman" w:hAnsi="Times New Roman"/>
                <w:sz w:val="24"/>
                <w:szCs w:val="24"/>
              </w:rPr>
              <w:t>5</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DD270A" w:rsidRPr="00C4076A" w:rsidRDefault="00DD270A" w:rsidP="00515D75">
            <w:pPr>
              <w:rPr>
                <w:rFonts w:ascii="Times New Roman" w:hAnsi="Times New Roman"/>
                <w:sz w:val="24"/>
                <w:szCs w:val="24"/>
              </w:rPr>
            </w:pPr>
            <w:r w:rsidRPr="00C4076A">
              <w:rPr>
                <w:rFonts w:ascii="Times New Roman" w:hAnsi="Times New Roman"/>
                <w:sz w:val="24"/>
                <w:szCs w:val="24"/>
              </w:rPr>
              <w:t xml:space="preserve">Требования охраны труда по окончании </w:t>
            </w:r>
            <w:r>
              <w:rPr>
                <w:rFonts w:ascii="Times New Roman" w:hAnsi="Times New Roman"/>
                <w:sz w:val="24"/>
                <w:szCs w:val="24"/>
              </w:rPr>
              <w:t>работы</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DD270A" w:rsidRPr="00C4076A" w:rsidRDefault="00DD270A" w:rsidP="00515D75">
            <w:pPr>
              <w:jc w:val="center"/>
              <w:rPr>
                <w:rFonts w:ascii="Times New Roman" w:hAnsi="Times New Roman"/>
                <w:sz w:val="24"/>
                <w:szCs w:val="24"/>
              </w:rPr>
            </w:pPr>
            <w:r>
              <w:rPr>
                <w:rFonts w:ascii="Times New Roman" w:hAnsi="Times New Roman"/>
                <w:sz w:val="24"/>
                <w:szCs w:val="24"/>
              </w:rPr>
              <w:t>4</w:t>
            </w:r>
          </w:p>
        </w:tc>
      </w:tr>
      <w:tr w:rsidR="00DD270A" w:rsidRPr="00C4076A" w:rsidTr="00515D75">
        <w:tc>
          <w:tcPr>
            <w:tcW w:w="667" w:type="dxa"/>
            <w:tcBorders>
              <w:top w:val="single" w:sz="4" w:space="0" w:color="auto"/>
              <w:left w:val="single" w:sz="4" w:space="0" w:color="auto"/>
              <w:bottom w:val="single" w:sz="4" w:space="0" w:color="auto"/>
              <w:right w:val="single" w:sz="4" w:space="0" w:color="auto"/>
            </w:tcBorders>
            <w:shd w:val="clear" w:color="auto" w:fill="auto"/>
          </w:tcPr>
          <w:p w:rsidR="00DD270A" w:rsidRPr="00C4076A" w:rsidRDefault="00DD270A" w:rsidP="00515D75">
            <w:pPr>
              <w:jc w:val="center"/>
              <w:rPr>
                <w:rFonts w:ascii="Times New Roman" w:hAnsi="Times New Roman"/>
                <w:sz w:val="24"/>
                <w:szCs w:val="24"/>
              </w:rPr>
            </w:pPr>
            <w:r w:rsidRPr="00C4076A">
              <w:rPr>
                <w:rFonts w:ascii="Times New Roman" w:hAnsi="Times New Roman"/>
                <w:sz w:val="24"/>
                <w:szCs w:val="24"/>
              </w:rPr>
              <w:t>6</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DD270A" w:rsidRPr="00C4076A" w:rsidRDefault="00DD270A" w:rsidP="00515D75">
            <w:pPr>
              <w:rPr>
                <w:rFonts w:ascii="Times New Roman" w:hAnsi="Times New Roman"/>
                <w:sz w:val="24"/>
                <w:szCs w:val="24"/>
              </w:rPr>
            </w:pPr>
            <w:r w:rsidRPr="00C4076A">
              <w:rPr>
                <w:rFonts w:ascii="Times New Roman" w:hAnsi="Times New Roman"/>
                <w:sz w:val="24"/>
                <w:szCs w:val="24"/>
              </w:rPr>
              <w:t>Лист ознакомления</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DD270A" w:rsidRPr="00C4076A" w:rsidRDefault="00DD270A" w:rsidP="00515D75">
            <w:pPr>
              <w:jc w:val="center"/>
              <w:rPr>
                <w:rFonts w:ascii="Times New Roman" w:hAnsi="Times New Roman"/>
                <w:sz w:val="24"/>
                <w:szCs w:val="24"/>
              </w:rPr>
            </w:pPr>
            <w:r>
              <w:rPr>
                <w:rFonts w:ascii="Times New Roman" w:hAnsi="Times New Roman"/>
                <w:sz w:val="24"/>
                <w:szCs w:val="24"/>
              </w:rPr>
              <w:t>5</w:t>
            </w:r>
          </w:p>
        </w:tc>
      </w:tr>
    </w:tbl>
    <w:p w:rsidR="00DD270A" w:rsidRDefault="00DD270A" w:rsidP="00DD270A">
      <w:pPr>
        <w:spacing w:after="0" w:line="240" w:lineRule="auto"/>
        <w:rPr>
          <w:rFonts w:ascii="Times New Roman" w:eastAsia="Times New Roman" w:hAnsi="Times New Roman"/>
          <w:b/>
          <w:sz w:val="24"/>
          <w:szCs w:val="24"/>
          <w:lang w:eastAsia="ru-RU"/>
        </w:rPr>
      </w:pPr>
    </w:p>
    <w:p w:rsidR="00DD270A" w:rsidRDefault="00DD270A">
      <w:pPr>
        <w:rPr>
          <w:rFonts w:ascii="Times New Roman" w:eastAsia="Times New Roman" w:hAnsi="Times New Roman" w:cs="Times New Roman"/>
          <w:b/>
          <w:bCs/>
          <w:color w:val="222222"/>
          <w:sz w:val="24"/>
          <w:szCs w:val="24"/>
          <w:bdr w:val="none" w:sz="0" w:space="0" w:color="auto" w:frame="1"/>
          <w:lang w:eastAsia="ru-RU"/>
        </w:rPr>
      </w:pPr>
      <w:r>
        <w:rPr>
          <w:rFonts w:ascii="Times New Roman" w:eastAsia="Times New Roman" w:hAnsi="Times New Roman" w:cs="Times New Roman"/>
          <w:b/>
          <w:bCs/>
          <w:color w:val="222222"/>
          <w:sz w:val="24"/>
          <w:szCs w:val="24"/>
          <w:bdr w:val="none" w:sz="0" w:space="0" w:color="auto" w:frame="1"/>
          <w:lang w:eastAsia="ru-RU"/>
        </w:rPr>
        <w:br w:type="page"/>
      </w:r>
    </w:p>
    <w:p w:rsidR="00C248C2" w:rsidRPr="00D95E33" w:rsidRDefault="00C248C2" w:rsidP="00D95E33">
      <w:pPr>
        <w:pStyle w:val="ad"/>
        <w:numPr>
          <w:ilvl w:val="0"/>
          <w:numId w:val="6"/>
        </w:numPr>
        <w:shd w:val="clear" w:color="auto" w:fill="FFFFFF"/>
        <w:spacing w:after="0" w:line="240" w:lineRule="auto"/>
        <w:jc w:val="both"/>
        <w:textAlignment w:val="baseline"/>
        <w:rPr>
          <w:rFonts w:ascii="Times New Roman" w:eastAsia="Times New Roman" w:hAnsi="Times New Roman"/>
          <w:b/>
          <w:bCs/>
          <w:color w:val="222222"/>
          <w:sz w:val="24"/>
          <w:szCs w:val="24"/>
          <w:bdr w:val="none" w:sz="0" w:space="0" w:color="auto" w:frame="1"/>
          <w:lang w:eastAsia="ru-RU"/>
        </w:rPr>
      </w:pPr>
      <w:r w:rsidRPr="00D95E33">
        <w:rPr>
          <w:rFonts w:ascii="Times New Roman" w:eastAsia="Times New Roman" w:hAnsi="Times New Roman"/>
          <w:b/>
          <w:bCs/>
          <w:color w:val="222222"/>
          <w:sz w:val="24"/>
          <w:szCs w:val="24"/>
          <w:bdr w:val="none" w:sz="0" w:space="0" w:color="auto" w:frame="1"/>
          <w:lang w:eastAsia="ru-RU"/>
        </w:rPr>
        <w:lastRenderedPageBreak/>
        <w:t>Общие требования охраны труда при использовании ТСО</w:t>
      </w:r>
    </w:p>
    <w:p w:rsidR="00D95E33" w:rsidRPr="00D95E33" w:rsidRDefault="00D95E33" w:rsidP="00D95E33">
      <w:pPr>
        <w:spacing w:after="0" w:line="240" w:lineRule="auto"/>
        <w:ind w:firstLine="360"/>
        <w:jc w:val="both"/>
        <w:rPr>
          <w:rFonts w:ascii="Times New Roman" w:eastAsia="Times New Roman" w:hAnsi="Times New Roman"/>
          <w:sz w:val="24"/>
          <w:szCs w:val="24"/>
          <w:lang w:eastAsia="ru-RU"/>
        </w:rPr>
      </w:pPr>
      <w:bookmarkStart w:id="0" w:name="_GoBack"/>
      <w:bookmarkEnd w:id="0"/>
      <w:r w:rsidRPr="00D95E33">
        <w:rPr>
          <w:rFonts w:ascii="Times New Roman" w:hAnsi="Times New Roman"/>
          <w:sz w:val="24"/>
          <w:szCs w:val="24"/>
        </w:rPr>
        <w:t>Настоящая инструкция разработана на основании Приказа Министерства труда и социальной защиты российской федерации</w:t>
      </w:r>
      <w:bookmarkStart w:id="1" w:name="l3"/>
      <w:bookmarkEnd w:id="1"/>
      <w:r w:rsidRPr="00D95E33">
        <w:rPr>
          <w:rFonts w:ascii="Times New Roman" w:hAnsi="Times New Roman"/>
          <w:sz w:val="24"/>
          <w:szCs w:val="24"/>
        </w:rPr>
        <w:t xml:space="preserve"> </w:t>
      </w:r>
      <w:bookmarkStart w:id="2" w:name="h116"/>
      <w:bookmarkEnd w:id="2"/>
      <w:r w:rsidRPr="00D95E33">
        <w:rPr>
          <w:rFonts w:ascii="Times New Roman" w:hAnsi="Times New Roman"/>
          <w:sz w:val="24"/>
          <w:szCs w:val="24"/>
        </w:rPr>
        <w:t>от 29 октября 2021 г. N 772н</w:t>
      </w:r>
      <w:bookmarkStart w:id="3" w:name="l4"/>
      <w:bookmarkStart w:id="4" w:name="l5"/>
      <w:bookmarkEnd w:id="3"/>
      <w:bookmarkEnd w:id="4"/>
      <w:r w:rsidRPr="00D95E33">
        <w:rPr>
          <w:rFonts w:ascii="Times New Roman" w:hAnsi="Times New Roman"/>
          <w:sz w:val="24"/>
          <w:szCs w:val="24"/>
        </w:rPr>
        <w:t xml:space="preserve"> «Об утверждении основных требований к порядку разработки и содержанию правил и инструкций по охране труда, разрабатываемых работодателем»</w:t>
      </w:r>
    </w:p>
    <w:p w:rsidR="00C248C2" w:rsidRPr="008204B4" w:rsidRDefault="00C248C2" w:rsidP="008204B4">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1.1. Выполнять работу, используя технические средства обучения (ТСО) в ДОУ разрешается лицам не моложе 18 лет, которые ознакомились с настоящей инструкцией, прошли инструктаж по охране труда и технике безопасности, медицинский осмотр которых не выявил противопоказаний по состоянию здоровья.</w:t>
      </w:r>
    </w:p>
    <w:p w:rsidR="00C248C2" w:rsidRPr="008204B4" w:rsidRDefault="00C248C2" w:rsidP="008204B4">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1.2. Работник, который обслуживает ТСО постоянно в течение учебного года должен пройти обучение и иметь соответствующую должности или профессии квалификационную группу по электробезопасности, с ним проводится первичный инструктаж на рабочем месте по обслуживанию ТСО и повторный инструктаж не реже одного раза в 6 месяцев. Если обслуживание ТСО носит разовый характер, с работником проводится целевой инструктаж. Инструктаж должен проводить и оформлять по установленной форме специалист по охране труда, либо работник дошкольного образовательного учреждения, на которого приказом заведующего возложены обязанности по охране труда.</w:t>
      </w:r>
    </w:p>
    <w:p w:rsidR="00C248C2" w:rsidRPr="008204B4" w:rsidRDefault="00C248C2" w:rsidP="008204B4">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1.3. Лицам, которым разрешено использовать ТСО, в своей работе должны выполнять правила внутреннего трудового распорядка дошкольного образовательного учреждения, соблюдать расписание учебных занятий, положения данной инструкции, установленные режимы труда и отдыха.</w:t>
      </w:r>
    </w:p>
    <w:p w:rsidR="00C248C2" w:rsidRPr="008204B4" w:rsidRDefault="00C248C2" w:rsidP="008204B4">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1.4. С воспитанниками при нахождении в помещении с ТСО должен быть проведен инструктаж правилам поведения и соблюдению требований безопасности.</w:t>
      </w:r>
    </w:p>
    <w:p w:rsidR="00C248C2" w:rsidRPr="008204B4" w:rsidRDefault="00C248C2" w:rsidP="008204B4">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1.5. Работник, обслуживающий ТСО, должен иметь элементарные технические знания об используемых средствах, а именно:</w:t>
      </w:r>
    </w:p>
    <w:p w:rsidR="00C248C2" w:rsidRPr="008204B4" w:rsidRDefault="00C248C2" w:rsidP="008204B4">
      <w:pPr>
        <w:numPr>
          <w:ilvl w:val="0"/>
          <w:numId w:val="4"/>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изучить эксплуатационную документацию на оборудование. Особое внимание обратить на инструкцию по эксплуатации и меры предосторожности при работе;</w:t>
      </w:r>
    </w:p>
    <w:p w:rsidR="00C248C2" w:rsidRPr="008204B4" w:rsidRDefault="00C248C2" w:rsidP="008204B4">
      <w:pPr>
        <w:numPr>
          <w:ilvl w:val="0"/>
          <w:numId w:val="4"/>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отчетливо представлять опасность электрического тока, вероятность воздействия тока при использовании конкретного технического средства (ТС);</w:t>
      </w:r>
    </w:p>
    <w:p w:rsidR="00C248C2" w:rsidRPr="008204B4" w:rsidRDefault="00C248C2" w:rsidP="008204B4">
      <w:pPr>
        <w:numPr>
          <w:ilvl w:val="0"/>
          <w:numId w:val="4"/>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ознакомиться со всеми предупреждающими надписями и знаками на задних панелях технических средств.</w:t>
      </w:r>
    </w:p>
    <w:p w:rsidR="00C248C2" w:rsidRPr="008204B4" w:rsidRDefault="00C248C2" w:rsidP="008204B4">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1.6. При работе с ТСО опасными и вредными факторами являются:</w:t>
      </w:r>
    </w:p>
    <w:p w:rsidR="00C248C2" w:rsidRPr="008204B4" w:rsidRDefault="00C248C2" w:rsidP="008204B4">
      <w:pPr>
        <w:numPr>
          <w:ilvl w:val="0"/>
          <w:numId w:val="5"/>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возможность поражения электрическим током при отсутствии установленного заземления (</w:t>
      </w:r>
      <w:proofErr w:type="spellStart"/>
      <w:r w:rsidRPr="008204B4">
        <w:rPr>
          <w:rFonts w:ascii="Times New Roman" w:eastAsia="Times New Roman" w:hAnsi="Times New Roman" w:cs="Times New Roman"/>
          <w:color w:val="222222"/>
          <w:sz w:val="24"/>
          <w:szCs w:val="24"/>
          <w:lang w:eastAsia="ru-RU"/>
        </w:rPr>
        <w:t>зануления</w:t>
      </w:r>
      <w:proofErr w:type="spellEnd"/>
      <w:r w:rsidRPr="008204B4">
        <w:rPr>
          <w:rFonts w:ascii="Times New Roman" w:eastAsia="Times New Roman" w:hAnsi="Times New Roman" w:cs="Times New Roman"/>
          <w:color w:val="222222"/>
          <w:sz w:val="24"/>
          <w:szCs w:val="24"/>
          <w:lang w:eastAsia="ru-RU"/>
        </w:rPr>
        <w:t>) корпуса демонстрационного электрического прибора или неисправном электрическом шнуре и электрической вилке;</w:t>
      </w:r>
    </w:p>
    <w:p w:rsidR="00C248C2" w:rsidRPr="008204B4" w:rsidRDefault="00C248C2" w:rsidP="008204B4">
      <w:pPr>
        <w:numPr>
          <w:ilvl w:val="0"/>
          <w:numId w:val="5"/>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ослепление глаз излишне ярким световым потоком при работе со снятым защитным кожухом;</w:t>
      </w:r>
    </w:p>
    <w:p w:rsidR="00C248C2" w:rsidRPr="008204B4" w:rsidRDefault="00C248C2" w:rsidP="008204B4">
      <w:pPr>
        <w:numPr>
          <w:ilvl w:val="0"/>
          <w:numId w:val="5"/>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ожоги рук при прикосновении к защитному кожуху включенного демонстрационного электрического прибора во время его использования;</w:t>
      </w:r>
    </w:p>
    <w:p w:rsidR="00C248C2" w:rsidRPr="008204B4" w:rsidRDefault="00C248C2" w:rsidP="008204B4">
      <w:pPr>
        <w:numPr>
          <w:ilvl w:val="0"/>
          <w:numId w:val="5"/>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возможность возникновения пожара при возгорании кинопленки, диафильма, диапозитивов, слайдов и пр.</w:t>
      </w:r>
    </w:p>
    <w:p w:rsidR="00C248C2" w:rsidRPr="008204B4" w:rsidRDefault="00C248C2" w:rsidP="008204B4">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1.7. При работе с техническими средствами обучения следует неукоснительно соблюдать правила пожарной безопасности, знать, где расположены первичные средства пожаротушения. Помещение для демонстрации кинофильмов должно быть оснащено такими первичными средствами пожаротушения как огнетушитель пенный, углекислотный, ящик с песком.</w:t>
      </w:r>
    </w:p>
    <w:p w:rsidR="00C248C2" w:rsidRPr="008204B4" w:rsidRDefault="00C248C2" w:rsidP="008204B4">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1.8. О каждом произошедшем несчастном случае пострадавший или очевидец несчастного случая должен незамедлительно сообщить администрации школы. При неисправности оборудования, приспособлений и инструмента следует прекратить работу и сообщить администрации учреждения.</w:t>
      </w:r>
    </w:p>
    <w:p w:rsidR="00C248C2" w:rsidRPr="008204B4" w:rsidRDefault="00C248C2" w:rsidP="008204B4">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1.9. В процессе работы с техническими средствами обучении следует соблюдать порядок использования ТСО, правила личной гигиены, содержать свое рабочее место в чистоте.</w:t>
      </w:r>
    </w:p>
    <w:p w:rsidR="00C248C2" w:rsidRPr="008204B4" w:rsidRDefault="00C248C2" w:rsidP="008204B4">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 xml:space="preserve">1.10. Лица, допустившие невыполнение или нарушение требований настоящей инструкции, должны быть привлечены к дисциплинарной ответственности согласно Правилам внутреннего </w:t>
      </w:r>
      <w:r w:rsidRPr="008204B4">
        <w:rPr>
          <w:rFonts w:ascii="Times New Roman" w:eastAsia="Times New Roman" w:hAnsi="Times New Roman" w:cs="Times New Roman"/>
          <w:color w:val="222222"/>
          <w:sz w:val="24"/>
          <w:szCs w:val="24"/>
          <w:lang w:eastAsia="ru-RU"/>
        </w:rPr>
        <w:lastRenderedPageBreak/>
        <w:t>трудового распорядка ДОУ и, при необходимости, подвергаться внеочередной проверке знаний норм и правил охраны труда.</w:t>
      </w:r>
    </w:p>
    <w:p w:rsidR="008204B4" w:rsidRDefault="008204B4" w:rsidP="008204B4">
      <w:pPr>
        <w:shd w:val="clear" w:color="auto" w:fill="FFFFFF"/>
        <w:spacing w:after="0" w:line="240" w:lineRule="auto"/>
        <w:jc w:val="both"/>
        <w:textAlignment w:val="baseline"/>
        <w:rPr>
          <w:rFonts w:ascii="Times New Roman" w:eastAsia="Times New Roman" w:hAnsi="Times New Roman" w:cs="Times New Roman"/>
          <w:b/>
          <w:bCs/>
          <w:color w:val="222222"/>
          <w:sz w:val="24"/>
          <w:szCs w:val="24"/>
          <w:bdr w:val="none" w:sz="0" w:space="0" w:color="auto" w:frame="1"/>
          <w:lang w:eastAsia="ru-RU"/>
        </w:rPr>
      </w:pPr>
    </w:p>
    <w:p w:rsidR="008204B4" w:rsidRDefault="008204B4">
      <w:pPr>
        <w:rPr>
          <w:rFonts w:ascii="Times New Roman" w:eastAsia="Times New Roman" w:hAnsi="Times New Roman" w:cs="Times New Roman"/>
          <w:b/>
          <w:bCs/>
          <w:color w:val="222222"/>
          <w:sz w:val="24"/>
          <w:szCs w:val="24"/>
          <w:bdr w:val="none" w:sz="0" w:space="0" w:color="auto" w:frame="1"/>
          <w:lang w:eastAsia="ru-RU"/>
        </w:rPr>
      </w:pPr>
      <w:r>
        <w:rPr>
          <w:rFonts w:ascii="Times New Roman" w:eastAsia="Times New Roman" w:hAnsi="Times New Roman" w:cs="Times New Roman"/>
          <w:b/>
          <w:bCs/>
          <w:color w:val="222222"/>
          <w:sz w:val="24"/>
          <w:szCs w:val="24"/>
          <w:bdr w:val="none" w:sz="0" w:space="0" w:color="auto" w:frame="1"/>
          <w:lang w:eastAsia="ru-RU"/>
        </w:rPr>
        <w:br w:type="page"/>
      </w:r>
    </w:p>
    <w:p w:rsidR="00C248C2" w:rsidRPr="008204B4" w:rsidRDefault="00C248C2" w:rsidP="008204B4">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b/>
          <w:bCs/>
          <w:color w:val="222222"/>
          <w:sz w:val="24"/>
          <w:szCs w:val="24"/>
          <w:bdr w:val="none" w:sz="0" w:space="0" w:color="auto" w:frame="1"/>
          <w:lang w:eastAsia="ru-RU"/>
        </w:rPr>
        <w:lastRenderedPageBreak/>
        <w:t>2. Требования охраны труда перед началом работы с ТСО</w:t>
      </w:r>
    </w:p>
    <w:p w:rsidR="00C248C2" w:rsidRPr="008204B4" w:rsidRDefault="00C248C2" w:rsidP="008204B4">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2.1. Установить проекционную аппаратуру с противоположной стороны от входа в помещение детского сада.</w:t>
      </w:r>
    </w:p>
    <w:p w:rsidR="00C248C2" w:rsidRPr="008204B4" w:rsidRDefault="00C248C2" w:rsidP="008204B4">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2.2. При наличии у прибора клеммы "</w:t>
      </w:r>
      <w:r w:rsidRPr="008204B4">
        <w:rPr>
          <w:rFonts w:ascii="Times New Roman" w:eastAsia="Times New Roman" w:hAnsi="Times New Roman" w:cs="Times New Roman"/>
          <w:i/>
          <w:iCs/>
          <w:color w:val="222222"/>
          <w:sz w:val="24"/>
          <w:szCs w:val="24"/>
          <w:bdr w:val="none" w:sz="0" w:space="0" w:color="auto" w:frame="1"/>
          <w:lang w:eastAsia="ru-RU"/>
        </w:rPr>
        <w:t>Земля</w:t>
      </w:r>
      <w:r w:rsidRPr="008204B4">
        <w:rPr>
          <w:rFonts w:ascii="Times New Roman" w:eastAsia="Times New Roman" w:hAnsi="Times New Roman" w:cs="Times New Roman"/>
          <w:color w:val="222222"/>
          <w:sz w:val="24"/>
          <w:szCs w:val="24"/>
          <w:lang w:eastAsia="ru-RU"/>
        </w:rPr>
        <w:t>", выполнить заземление, нажав на соответствующий переключатель.</w:t>
      </w:r>
    </w:p>
    <w:p w:rsidR="00C248C2" w:rsidRPr="008204B4" w:rsidRDefault="00C248C2" w:rsidP="008204B4">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2.3. Удостовериться, что электрический шнур и вилка прибора не имеют видимых повреждений, а также убедиться в исправности линз объектива, проверить наличие защитного кожуха.</w:t>
      </w:r>
    </w:p>
    <w:p w:rsidR="008204B4" w:rsidRDefault="008204B4" w:rsidP="008204B4">
      <w:pPr>
        <w:shd w:val="clear" w:color="auto" w:fill="FFFFFF"/>
        <w:spacing w:after="0" w:line="240" w:lineRule="auto"/>
        <w:jc w:val="both"/>
        <w:textAlignment w:val="baseline"/>
        <w:rPr>
          <w:rFonts w:ascii="Times New Roman" w:eastAsia="Times New Roman" w:hAnsi="Times New Roman" w:cs="Times New Roman"/>
          <w:b/>
          <w:bCs/>
          <w:color w:val="222222"/>
          <w:sz w:val="24"/>
          <w:szCs w:val="24"/>
          <w:bdr w:val="none" w:sz="0" w:space="0" w:color="auto" w:frame="1"/>
          <w:lang w:eastAsia="ru-RU"/>
        </w:rPr>
      </w:pPr>
    </w:p>
    <w:p w:rsidR="00C248C2" w:rsidRPr="008204B4" w:rsidRDefault="00C248C2" w:rsidP="008204B4">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b/>
          <w:bCs/>
          <w:color w:val="222222"/>
          <w:sz w:val="24"/>
          <w:szCs w:val="24"/>
          <w:bdr w:val="none" w:sz="0" w:space="0" w:color="auto" w:frame="1"/>
          <w:lang w:eastAsia="ru-RU"/>
        </w:rPr>
        <w:t>3. Требования охраны труда во время работы с ТСО</w:t>
      </w:r>
    </w:p>
    <w:p w:rsidR="00C248C2" w:rsidRPr="008204B4" w:rsidRDefault="00C248C2" w:rsidP="008204B4">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3.1. Не производить подключение демонстрационного электрического прибора к электрической сети влажными или мокрыми руками.</w:t>
      </w:r>
    </w:p>
    <w:p w:rsidR="00C248C2" w:rsidRPr="008204B4" w:rsidRDefault="00C248C2" w:rsidP="008204B4">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3.2. При включении демонстрационного электрического прибора следует до начала работ убедиться в его нормальном функционировании, а также функционировании охлаждающего вентилятора.</w:t>
      </w:r>
    </w:p>
    <w:p w:rsidR="00C248C2" w:rsidRPr="008204B4" w:rsidRDefault="00C248C2" w:rsidP="008204B4">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3.3. Во время показа кинофильмов, диафильмов, слайдов и пр., в помещении допускается присутствие не более 50 человек. Расположение мест для зрителей должно находиться впереди демонстрационного прибора.</w:t>
      </w:r>
    </w:p>
    <w:p w:rsidR="00C248C2" w:rsidRPr="008204B4" w:rsidRDefault="00C248C2" w:rsidP="008204B4">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3.4. Во избежание ослепления присутствующих при просмотре мощным световым потоком, недопустимо проводить снятие защитного кожуха во время работы демонстрационного электрического прибора.</w:t>
      </w:r>
    </w:p>
    <w:p w:rsidR="00C248C2" w:rsidRPr="008204B4" w:rsidRDefault="00C248C2" w:rsidP="008204B4">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3.5. Для предотвращения возможности получения ожогов рук недопустимо касаться защитного кожуха демонстрационного электрического прибора во время его работы.</w:t>
      </w:r>
    </w:p>
    <w:p w:rsidR="00C248C2" w:rsidRPr="008204B4" w:rsidRDefault="00C248C2" w:rsidP="008204B4">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3.6. Не разрешается оставлять технические средства обучения во включенном состоянии без присмотра.</w:t>
      </w:r>
    </w:p>
    <w:p w:rsidR="00C248C2" w:rsidRPr="008204B4" w:rsidRDefault="00C248C2" w:rsidP="008204B4">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3.7. К работе на киноаппаратуре могут быть допущены лица, которые имеют квалификационное удостоверение киномеханика, а также талон по технике пожарной безопасности.</w:t>
      </w:r>
    </w:p>
    <w:p w:rsidR="008204B4" w:rsidRDefault="008204B4" w:rsidP="008204B4">
      <w:pPr>
        <w:shd w:val="clear" w:color="auto" w:fill="FFFFFF"/>
        <w:spacing w:after="0" w:line="240" w:lineRule="auto"/>
        <w:jc w:val="both"/>
        <w:textAlignment w:val="baseline"/>
        <w:rPr>
          <w:rFonts w:ascii="Times New Roman" w:eastAsia="Times New Roman" w:hAnsi="Times New Roman" w:cs="Times New Roman"/>
          <w:b/>
          <w:bCs/>
          <w:color w:val="222222"/>
          <w:sz w:val="24"/>
          <w:szCs w:val="24"/>
          <w:bdr w:val="none" w:sz="0" w:space="0" w:color="auto" w:frame="1"/>
          <w:lang w:eastAsia="ru-RU"/>
        </w:rPr>
      </w:pPr>
    </w:p>
    <w:p w:rsidR="00C248C2" w:rsidRPr="008204B4" w:rsidRDefault="00C248C2" w:rsidP="008204B4">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b/>
          <w:bCs/>
          <w:color w:val="222222"/>
          <w:sz w:val="24"/>
          <w:szCs w:val="24"/>
          <w:bdr w:val="none" w:sz="0" w:space="0" w:color="auto" w:frame="1"/>
          <w:lang w:eastAsia="ru-RU"/>
        </w:rPr>
        <w:t>4. Требование охраны труда в аварийных ситуациях</w:t>
      </w:r>
    </w:p>
    <w:p w:rsidR="00C248C2" w:rsidRPr="008204B4" w:rsidRDefault="00C248C2" w:rsidP="008204B4">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4.1. При возникновении неисправности в работе демонстрационного электроприбора или нарушения целостности заземления его корпуса следует выключить прибор и отключить его от электросети. Работу продолжить только после устранения неисправности.</w:t>
      </w:r>
    </w:p>
    <w:p w:rsidR="00C248C2" w:rsidRPr="008204B4" w:rsidRDefault="00C248C2" w:rsidP="008204B4">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4.2. При возгорании кинопленки, диафильма, диапозитивов, слайдов следует:</w:t>
      </w:r>
    </w:p>
    <w:p w:rsidR="00C248C2" w:rsidRPr="008204B4" w:rsidRDefault="00C248C2" w:rsidP="008204B4">
      <w:pPr>
        <w:numPr>
          <w:ilvl w:val="0"/>
          <w:numId w:val="3"/>
        </w:numPr>
        <w:shd w:val="clear" w:color="auto" w:fill="FFFFFF"/>
        <w:spacing w:after="0" w:line="240" w:lineRule="auto"/>
        <w:ind w:left="375"/>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немедленно отключить демонстрационный электроприбор от сети питания;</w:t>
      </w:r>
    </w:p>
    <w:p w:rsidR="00C248C2" w:rsidRPr="008204B4" w:rsidRDefault="00C248C2" w:rsidP="008204B4">
      <w:pPr>
        <w:numPr>
          <w:ilvl w:val="0"/>
          <w:numId w:val="3"/>
        </w:numPr>
        <w:shd w:val="clear" w:color="auto" w:fill="FFFFFF"/>
        <w:spacing w:after="0" w:line="240" w:lineRule="auto"/>
        <w:ind w:left="375"/>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эвакуировать учащихся из помещения;</w:t>
      </w:r>
    </w:p>
    <w:p w:rsidR="00C248C2" w:rsidRPr="008204B4" w:rsidRDefault="00C248C2" w:rsidP="008204B4">
      <w:pPr>
        <w:numPr>
          <w:ilvl w:val="0"/>
          <w:numId w:val="3"/>
        </w:numPr>
        <w:shd w:val="clear" w:color="auto" w:fill="FFFFFF"/>
        <w:spacing w:after="0" w:line="240" w:lineRule="auto"/>
        <w:ind w:left="375"/>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сообщить о случившемся пожаре администрации учреждения и в ближайшую пожарную часть по телефону 101;</w:t>
      </w:r>
    </w:p>
    <w:p w:rsidR="00C248C2" w:rsidRPr="008204B4" w:rsidRDefault="00C248C2" w:rsidP="008204B4">
      <w:pPr>
        <w:numPr>
          <w:ilvl w:val="0"/>
          <w:numId w:val="3"/>
        </w:numPr>
        <w:shd w:val="clear" w:color="auto" w:fill="FFFFFF"/>
        <w:spacing w:after="0" w:line="240" w:lineRule="auto"/>
        <w:ind w:left="375"/>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приступить к тушению очага возгорания с помощью первичных средств пожаротушения.</w:t>
      </w:r>
    </w:p>
    <w:p w:rsidR="00C248C2" w:rsidRPr="008204B4" w:rsidRDefault="00C248C2" w:rsidP="008204B4">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4.3. При получении травмы следует оказать первую помощь пострадавшему, при необходимости отправить его в ближайшее лечебное учреждение и сообщить об этом администрации дошкольного образовательного учреждения.</w:t>
      </w:r>
    </w:p>
    <w:p w:rsidR="00052B9A" w:rsidRDefault="00052B9A" w:rsidP="008204B4">
      <w:pPr>
        <w:shd w:val="clear" w:color="auto" w:fill="FFFFFF"/>
        <w:spacing w:after="0" w:line="240" w:lineRule="auto"/>
        <w:jc w:val="both"/>
        <w:textAlignment w:val="baseline"/>
        <w:rPr>
          <w:rFonts w:ascii="Times New Roman" w:eastAsia="Times New Roman" w:hAnsi="Times New Roman" w:cs="Times New Roman"/>
          <w:b/>
          <w:bCs/>
          <w:color w:val="222222"/>
          <w:sz w:val="24"/>
          <w:szCs w:val="24"/>
          <w:bdr w:val="none" w:sz="0" w:space="0" w:color="auto" w:frame="1"/>
          <w:lang w:eastAsia="ru-RU"/>
        </w:rPr>
      </w:pPr>
    </w:p>
    <w:p w:rsidR="00C248C2" w:rsidRPr="008204B4" w:rsidRDefault="00C248C2" w:rsidP="008204B4">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b/>
          <w:bCs/>
          <w:color w:val="222222"/>
          <w:sz w:val="24"/>
          <w:szCs w:val="24"/>
          <w:bdr w:val="none" w:sz="0" w:space="0" w:color="auto" w:frame="1"/>
          <w:lang w:eastAsia="ru-RU"/>
        </w:rPr>
        <w:t>5. Требования охраны труда по окончании работы с ТСО</w:t>
      </w:r>
    </w:p>
    <w:p w:rsidR="00C248C2" w:rsidRPr="008204B4" w:rsidRDefault="00C248C2" w:rsidP="008204B4">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5.1. Выключить демонстрационный электроприбор и после его остывания отключить от электросети.</w:t>
      </w:r>
    </w:p>
    <w:p w:rsidR="00C248C2" w:rsidRPr="008204B4" w:rsidRDefault="00C248C2" w:rsidP="008204B4">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5.2. Вынуть из демонстрационного прибора демонстрируемые материалы, уложить их в плотно закрывающуюся тару и убрать в отведенное для хранения место.</w:t>
      </w:r>
    </w:p>
    <w:p w:rsidR="00C248C2" w:rsidRPr="008204B4" w:rsidRDefault="00C248C2" w:rsidP="008204B4">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8204B4">
        <w:rPr>
          <w:rFonts w:ascii="Times New Roman" w:eastAsia="Times New Roman" w:hAnsi="Times New Roman" w:cs="Times New Roman"/>
          <w:color w:val="222222"/>
          <w:sz w:val="24"/>
          <w:szCs w:val="24"/>
          <w:lang w:eastAsia="ru-RU"/>
        </w:rPr>
        <w:t>5.3. Проветрить помещение и тщательно вымыть руки с мылом.</w:t>
      </w:r>
    </w:p>
    <w:p w:rsidR="00DD270A" w:rsidRDefault="00DD270A" w:rsidP="00DD270A">
      <w:pPr>
        <w:shd w:val="clear" w:color="auto" w:fill="FFFFFF"/>
        <w:spacing w:after="0" w:line="240" w:lineRule="auto"/>
        <w:jc w:val="both"/>
        <w:rPr>
          <w:rFonts w:ascii="Times New Roman" w:eastAsia="Times New Roman" w:hAnsi="Times New Roman" w:cs="Times New Roman"/>
          <w:b/>
          <w:sz w:val="24"/>
          <w:szCs w:val="24"/>
          <w:lang w:eastAsia="ru-RU"/>
        </w:rPr>
      </w:pPr>
    </w:p>
    <w:p w:rsidR="00052B9A" w:rsidRDefault="00052B9A" w:rsidP="00DD270A">
      <w:pPr>
        <w:shd w:val="clear" w:color="auto" w:fill="FFFFFF"/>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Разработал:</w:t>
      </w:r>
    </w:p>
    <w:p w:rsidR="00052B9A" w:rsidRDefault="0024397B" w:rsidP="00DD270A">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Директор МАДОУ «Детский сад № </w:t>
      </w:r>
      <w:proofErr w:type="gramStart"/>
      <w:r>
        <w:rPr>
          <w:rFonts w:ascii="Times New Roman" w:eastAsia="Times New Roman" w:hAnsi="Times New Roman" w:cs="Times New Roman"/>
          <w:sz w:val="24"/>
          <w:szCs w:val="24"/>
          <w:lang w:eastAsia="ru-RU"/>
        </w:rPr>
        <w:t>70»</w:t>
      </w:r>
      <w:r w:rsidR="00052B9A">
        <w:rPr>
          <w:rFonts w:ascii="Times New Roman" w:eastAsia="Times New Roman" w:hAnsi="Times New Roman" w:cs="Times New Roman"/>
          <w:sz w:val="24"/>
          <w:szCs w:val="24"/>
          <w:lang w:eastAsia="ru-RU"/>
        </w:rPr>
        <w:t xml:space="preserve">   </w:t>
      </w:r>
      <w:proofErr w:type="gramEnd"/>
      <w:r w:rsidR="00052B9A">
        <w:rPr>
          <w:rFonts w:ascii="Times New Roman" w:eastAsia="Times New Roman" w:hAnsi="Times New Roman" w:cs="Times New Roman"/>
          <w:sz w:val="24"/>
          <w:szCs w:val="24"/>
          <w:lang w:eastAsia="ru-RU"/>
        </w:rPr>
        <w:t xml:space="preserve">                       ____</w:t>
      </w:r>
      <w:r>
        <w:rPr>
          <w:rFonts w:ascii="Times New Roman" w:eastAsia="Times New Roman" w:hAnsi="Times New Roman" w:cs="Times New Roman"/>
          <w:sz w:val="24"/>
          <w:szCs w:val="24"/>
          <w:lang w:eastAsia="ru-RU"/>
        </w:rPr>
        <w:t>________________/О.Н. Коршунова</w:t>
      </w:r>
    </w:p>
    <w:p w:rsidR="00052B9A" w:rsidRDefault="00052B9A" w:rsidP="00DD270A">
      <w:pPr>
        <w:shd w:val="clear" w:color="auto" w:fill="FFFFFF"/>
        <w:spacing w:after="0" w:line="240" w:lineRule="auto"/>
        <w:jc w:val="both"/>
        <w:rPr>
          <w:rFonts w:ascii="Times New Roman" w:eastAsia="Times New Roman" w:hAnsi="Times New Roman" w:cs="Times New Roman"/>
          <w:sz w:val="24"/>
          <w:szCs w:val="24"/>
          <w:lang w:eastAsia="ru-RU"/>
        </w:rPr>
      </w:pPr>
    </w:p>
    <w:p w:rsidR="00052B9A" w:rsidRDefault="00052B9A" w:rsidP="00DD270A">
      <w:pPr>
        <w:shd w:val="clear" w:color="auto" w:fill="FFFFFF"/>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Согласовано:</w:t>
      </w:r>
    </w:p>
    <w:p w:rsidR="00052B9A" w:rsidRDefault="00052B9A" w:rsidP="00DD270A">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Специалист по охране труда           __________________/Е.И. Крылатых</w:t>
      </w:r>
    </w:p>
    <w:p w:rsidR="00DD270A" w:rsidRPr="00D1468A" w:rsidRDefault="00DD270A" w:rsidP="00DD270A">
      <w:pPr>
        <w:jc w:val="center"/>
        <w:rPr>
          <w:rFonts w:ascii="Times New Roman" w:hAnsi="Times New Roman" w:cs="Times New Roman"/>
          <w:sz w:val="24"/>
          <w:szCs w:val="24"/>
        </w:rPr>
      </w:pPr>
      <w:r w:rsidRPr="00D1468A">
        <w:rPr>
          <w:rFonts w:ascii="Times New Roman" w:hAnsi="Times New Roman" w:cs="Times New Roman"/>
          <w:b/>
          <w:sz w:val="24"/>
          <w:szCs w:val="24"/>
        </w:rPr>
        <w:lastRenderedPageBreak/>
        <w:t>ЛИСТ ОЗНАКОМЛЕНИЯ</w:t>
      </w:r>
      <w:r w:rsidRPr="00D1468A">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594"/>
        <w:gridCol w:w="2043"/>
        <w:gridCol w:w="699"/>
        <w:gridCol w:w="2243"/>
        <w:gridCol w:w="1544"/>
        <w:gridCol w:w="2798"/>
      </w:tblGrid>
      <w:tr w:rsidR="00DD270A" w:rsidRPr="00D1468A" w:rsidTr="00515D75">
        <w:tc>
          <w:tcPr>
            <w:tcW w:w="2637" w:type="dxa"/>
            <w:gridSpan w:val="2"/>
          </w:tcPr>
          <w:p w:rsidR="00DD270A" w:rsidRPr="00D1468A" w:rsidRDefault="00DD270A" w:rsidP="00515D75">
            <w:pPr>
              <w:spacing w:before="120"/>
              <w:jc w:val="center"/>
              <w:rPr>
                <w:rFonts w:ascii="Times New Roman" w:hAnsi="Times New Roman" w:cs="Times New Roman"/>
                <w:sz w:val="24"/>
                <w:szCs w:val="24"/>
              </w:rPr>
            </w:pPr>
            <w:r w:rsidRPr="00D1468A">
              <w:rPr>
                <w:rFonts w:ascii="Times New Roman" w:hAnsi="Times New Roman" w:cs="Times New Roman"/>
                <w:sz w:val="24"/>
                <w:szCs w:val="24"/>
              </w:rPr>
              <w:t>с инструкцией по</w:t>
            </w:r>
          </w:p>
        </w:tc>
        <w:tc>
          <w:tcPr>
            <w:tcW w:w="7284" w:type="dxa"/>
            <w:gridSpan w:val="4"/>
            <w:tcBorders>
              <w:top w:val="nil"/>
              <w:left w:val="nil"/>
              <w:bottom w:val="single" w:sz="4" w:space="0" w:color="auto"/>
              <w:right w:val="nil"/>
            </w:tcBorders>
          </w:tcPr>
          <w:p w:rsidR="00DD270A" w:rsidRPr="00D1468A" w:rsidRDefault="00DD270A" w:rsidP="00515D75">
            <w:pPr>
              <w:spacing w:after="0" w:line="240" w:lineRule="auto"/>
              <w:outlineLvl w:val="0"/>
              <w:rPr>
                <w:rFonts w:ascii="Times New Roman" w:hAnsi="Times New Roman" w:cs="Times New Roman"/>
                <w:i/>
                <w:sz w:val="24"/>
                <w:szCs w:val="24"/>
              </w:rPr>
            </w:pPr>
            <w:r w:rsidRPr="00D1468A">
              <w:rPr>
                <w:rFonts w:ascii="Times New Roman" w:hAnsi="Times New Roman" w:cs="Times New Roman"/>
                <w:i/>
                <w:sz w:val="24"/>
                <w:szCs w:val="24"/>
              </w:rPr>
              <w:t>охране труда при</w:t>
            </w:r>
            <w:r w:rsidRPr="00D1468A">
              <w:rPr>
                <w:rFonts w:ascii="Times New Roman" w:eastAsia="Times New Roman" w:hAnsi="Times New Roman" w:cs="Times New Roman"/>
                <w:b/>
                <w:bCs/>
                <w:color w:val="000000"/>
                <w:sz w:val="24"/>
                <w:szCs w:val="24"/>
                <w:bdr w:val="none" w:sz="0" w:space="0" w:color="auto" w:frame="1"/>
                <w:lang w:eastAsia="ru-RU"/>
              </w:rPr>
              <w:t xml:space="preserve"> </w:t>
            </w:r>
            <w:r w:rsidRPr="00DD270A">
              <w:rPr>
                <w:rFonts w:ascii="Times New Roman" w:hAnsi="Times New Roman" w:cs="Times New Roman"/>
                <w:i/>
                <w:sz w:val="24"/>
                <w:szCs w:val="24"/>
              </w:rPr>
              <w:t>использовании ТСО</w:t>
            </w:r>
          </w:p>
        </w:tc>
      </w:tr>
      <w:tr w:rsidR="00DD270A" w:rsidRPr="00D1468A" w:rsidTr="00515D75">
        <w:tc>
          <w:tcPr>
            <w:tcW w:w="9921" w:type="dxa"/>
            <w:gridSpan w:val="6"/>
            <w:tcBorders>
              <w:top w:val="single" w:sz="4" w:space="0" w:color="auto"/>
              <w:left w:val="nil"/>
              <w:bottom w:val="nil"/>
              <w:right w:val="nil"/>
            </w:tcBorders>
          </w:tcPr>
          <w:p w:rsidR="00DD270A" w:rsidRPr="00D1468A" w:rsidRDefault="00DD270A" w:rsidP="00515D75">
            <w:pPr>
              <w:spacing w:before="120" w:after="120"/>
              <w:jc w:val="both"/>
              <w:rPr>
                <w:rFonts w:ascii="Times New Roman" w:hAnsi="Times New Roman" w:cs="Times New Roman"/>
                <w:sz w:val="24"/>
                <w:szCs w:val="24"/>
              </w:rPr>
            </w:pPr>
            <w:r w:rsidRPr="00D1468A">
              <w:rPr>
                <w:rFonts w:ascii="Times New Roman" w:hAnsi="Times New Roman" w:cs="Times New Roman"/>
                <w:sz w:val="24"/>
                <w:szCs w:val="24"/>
              </w:rPr>
              <w:t>Инструкцию изучил и обязуюсь выполнять:</w:t>
            </w:r>
          </w:p>
        </w:tc>
      </w:tr>
      <w:tr w:rsidR="00DD270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4" w:type="dxa"/>
            <w:vAlign w:val="center"/>
          </w:tcPr>
          <w:p w:rsidR="00DD270A" w:rsidRPr="00D1468A" w:rsidRDefault="00DD270A" w:rsidP="00515D75">
            <w:pPr>
              <w:jc w:val="center"/>
              <w:rPr>
                <w:rFonts w:ascii="Times New Roman" w:hAnsi="Times New Roman" w:cs="Times New Roman"/>
                <w:sz w:val="24"/>
                <w:szCs w:val="24"/>
              </w:rPr>
            </w:pPr>
            <w:r w:rsidRPr="00D1468A">
              <w:rPr>
                <w:rFonts w:ascii="Times New Roman" w:hAnsi="Times New Roman" w:cs="Times New Roman"/>
                <w:sz w:val="24"/>
                <w:szCs w:val="24"/>
              </w:rPr>
              <w:t>№ п/п</w:t>
            </w:r>
          </w:p>
        </w:tc>
        <w:tc>
          <w:tcPr>
            <w:tcW w:w="2742" w:type="dxa"/>
            <w:gridSpan w:val="2"/>
            <w:vAlign w:val="center"/>
          </w:tcPr>
          <w:p w:rsidR="00DD270A" w:rsidRPr="00D1468A" w:rsidRDefault="00DD270A" w:rsidP="00515D75">
            <w:pPr>
              <w:jc w:val="center"/>
              <w:rPr>
                <w:rFonts w:ascii="Times New Roman" w:hAnsi="Times New Roman" w:cs="Times New Roman"/>
                <w:sz w:val="24"/>
                <w:szCs w:val="24"/>
              </w:rPr>
            </w:pPr>
            <w:r w:rsidRPr="00D1468A">
              <w:rPr>
                <w:rFonts w:ascii="Times New Roman" w:hAnsi="Times New Roman" w:cs="Times New Roman"/>
                <w:sz w:val="24"/>
                <w:szCs w:val="24"/>
              </w:rPr>
              <w:t>Ф.И.О.</w:t>
            </w:r>
          </w:p>
        </w:tc>
        <w:tc>
          <w:tcPr>
            <w:tcW w:w="2243" w:type="dxa"/>
            <w:vAlign w:val="center"/>
          </w:tcPr>
          <w:p w:rsidR="00DD270A" w:rsidRPr="00D1468A" w:rsidRDefault="00DD270A" w:rsidP="00515D75">
            <w:pPr>
              <w:jc w:val="center"/>
              <w:rPr>
                <w:rFonts w:ascii="Times New Roman" w:hAnsi="Times New Roman" w:cs="Times New Roman"/>
                <w:sz w:val="24"/>
                <w:szCs w:val="24"/>
              </w:rPr>
            </w:pPr>
            <w:r w:rsidRPr="00D1468A">
              <w:rPr>
                <w:rFonts w:ascii="Times New Roman" w:hAnsi="Times New Roman" w:cs="Times New Roman"/>
                <w:sz w:val="24"/>
                <w:szCs w:val="24"/>
              </w:rPr>
              <w:t>Должность</w:t>
            </w:r>
          </w:p>
        </w:tc>
        <w:tc>
          <w:tcPr>
            <w:tcW w:w="1544" w:type="dxa"/>
            <w:vAlign w:val="center"/>
          </w:tcPr>
          <w:p w:rsidR="00DD270A" w:rsidRPr="00D1468A" w:rsidRDefault="00DD270A" w:rsidP="00515D75">
            <w:pPr>
              <w:jc w:val="center"/>
              <w:rPr>
                <w:rFonts w:ascii="Times New Roman" w:hAnsi="Times New Roman" w:cs="Times New Roman"/>
                <w:sz w:val="24"/>
                <w:szCs w:val="24"/>
              </w:rPr>
            </w:pPr>
            <w:r w:rsidRPr="00D1468A">
              <w:rPr>
                <w:rFonts w:ascii="Times New Roman" w:hAnsi="Times New Roman" w:cs="Times New Roman"/>
                <w:sz w:val="24"/>
                <w:szCs w:val="24"/>
              </w:rPr>
              <w:t>Дата</w:t>
            </w:r>
          </w:p>
        </w:tc>
        <w:tc>
          <w:tcPr>
            <w:tcW w:w="2798" w:type="dxa"/>
            <w:vAlign w:val="center"/>
          </w:tcPr>
          <w:p w:rsidR="00DD270A" w:rsidRPr="00D1468A" w:rsidRDefault="00DD270A" w:rsidP="00515D75">
            <w:pPr>
              <w:jc w:val="center"/>
              <w:rPr>
                <w:rFonts w:ascii="Times New Roman" w:hAnsi="Times New Roman" w:cs="Times New Roman"/>
                <w:sz w:val="24"/>
                <w:szCs w:val="24"/>
              </w:rPr>
            </w:pPr>
            <w:r w:rsidRPr="00D1468A">
              <w:rPr>
                <w:rFonts w:ascii="Times New Roman" w:hAnsi="Times New Roman" w:cs="Times New Roman"/>
                <w:sz w:val="24"/>
                <w:szCs w:val="24"/>
              </w:rPr>
              <w:t>Подпись</w:t>
            </w:r>
          </w:p>
        </w:tc>
      </w:tr>
      <w:tr w:rsidR="00DD270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DD270A" w:rsidRPr="00D1468A" w:rsidRDefault="00DD270A" w:rsidP="00515D75">
            <w:pPr>
              <w:jc w:val="center"/>
              <w:rPr>
                <w:rFonts w:ascii="Times New Roman" w:hAnsi="Times New Roman" w:cs="Times New Roman"/>
                <w:sz w:val="24"/>
                <w:szCs w:val="24"/>
              </w:rPr>
            </w:pPr>
            <w:r w:rsidRPr="00D1468A">
              <w:rPr>
                <w:rFonts w:ascii="Times New Roman" w:hAnsi="Times New Roman" w:cs="Times New Roman"/>
                <w:sz w:val="24"/>
                <w:szCs w:val="24"/>
              </w:rPr>
              <w:t>1.</w:t>
            </w:r>
          </w:p>
        </w:tc>
        <w:tc>
          <w:tcPr>
            <w:tcW w:w="2742" w:type="dxa"/>
            <w:gridSpan w:val="2"/>
          </w:tcPr>
          <w:p w:rsidR="00DD270A" w:rsidRPr="00D1468A" w:rsidRDefault="00DD270A" w:rsidP="00515D75">
            <w:pPr>
              <w:jc w:val="center"/>
              <w:rPr>
                <w:rFonts w:ascii="Times New Roman" w:hAnsi="Times New Roman" w:cs="Times New Roman"/>
                <w:sz w:val="24"/>
                <w:szCs w:val="24"/>
              </w:rPr>
            </w:pPr>
          </w:p>
        </w:tc>
        <w:tc>
          <w:tcPr>
            <w:tcW w:w="2243" w:type="dxa"/>
          </w:tcPr>
          <w:p w:rsidR="00DD270A" w:rsidRPr="00D1468A" w:rsidRDefault="00DD270A" w:rsidP="00515D75">
            <w:pPr>
              <w:jc w:val="center"/>
              <w:rPr>
                <w:rFonts w:ascii="Times New Roman" w:hAnsi="Times New Roman" w:cs="Times New Roman"/>
                <w:sz w:val="24"/>
                <w:szCs w:val="24"/>
              </w:rPr>
            </w:pPr>
          </w:p>
        </w:tc>
        <w:tc>
          <w:tcPr>
            <w:tcW w:w="1544" w:type="dxa"/>
          </w:tcPr>
          <w:p w:rsidR="00DD270A" w:rsidRPr="00D1468A" w:rsidRDefault="00DD270A" w:rsidP="00515D75">
            <w:pPr>
              <w:jc w:val="center"/>
              <w:rPr>
                <w:rFonts w:ascii="Times New Roman" w:hAnsi="Times New Roman" w:cs="Times New Roman"/>
                <w:sz w:val="24"/>
                <w:szCs w:val="24"/>
              </w:rPr>
            </w:pPr>
          </w:p>
        </w:tc>
        <w:tc>
          <w:tcPr>
            <w:tcW w:w="2798" w:type="dxa"/>
          </w:tcPr>
          <w:p w:rsidR="00DD270A" w:rsidRPr="00D1468A" w:rsidRDefault="00DD270A" w:rsidP="00515D75">
            <w:pPr>
              <w:jc w:val="center"/>
              <w:rPr>
                <w:rFonts w:ascii="Times New Roman" w:hAnsi="Times New Roman" w:cs="Times New Roman"/>
                <w:sz w:val="24"/>
                <w:szCs w:val="24"/>
              </w:rPr>
            </w:pPr>
          </w:p>
        </w:tc>
      </w:tr>
      <w:tr w:rsidR="00DD270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DD270A" w:rsidRPr="00D1468A" w:rsidRDefault="00DD270A" w:rsidP="00515D75">
            <w:pPr>
              <w:jc w:val="center"/>
              <w:rPr>
                <w:rFonts w:ascii="Times New Roman" w:hAnsi="Times New Roman" w:cs="Times New Roman"/>
                <w:sz w:val="24"/>
                <w:szCs w:val="24"/>
              </w:rPr>
            </w:pPr>
            <w:r w:rsidRPr="00D1468A">
              <w:rPr>
                <w:rFonts w:ascii="Times New Roman" w:hAnsi="Times New Roman" w:cs="Times New Roman"/>
                <w:sz w:val="24"/>
                <w:szCs w:val="24"/>
              </w:rPr>
              <w:t>2.</w:t>
            </w:r>
          </w:p>
        </w:tc>
        <w:tc>
          <w:tcPr>
            <w:tcW w:w="2742" w:type="dxa"/>
            <w:gridSpan w:val="2"/>
          </w:tcPr>
          <w:p w:rsidR="00DD270A" w:rsidRPr="00D1468A" w:rsidRDefault="00DD270A" w:rsidP="00515D75">
            <w:pPr>
              <w:jc w:val="center"/>
              <w:rPr>
                <w:rFonts w:ascii="Times New Roman" w:hAnsi="Times New Roman" w:cs="Times New Roman"/>
                <w:sz w:val="24"/>
                <w:szCs w:val="24"/>
              </w:rPr>
            </w:pPr>
          </w:p>
        </w:tc>
        <w:tc>
          <w:tcPr>
            <w:tcW w:w="2243" w:type="dxa"/>
          </w:tcPr>
          <w:p w:rsidR="00DD270A" w:rsidRPr="00D1468A" w:rsidRDefault="00DD270A" w:rsidP="00515D75">
            <w:pPr>
              <w:jc w:val="center"/>
              <w:rPr>
                <w:rFonts w:ascii="Times New Roman" w:hAnsi="Times New Roman" w:cs="Times New Roman"/>
                <w:sz w:val="24"/>
                <w:szCs w:val="24"/>
              </w:rPr>
            </w:pPr>
          </w:p>
        </w:tc>
        <w:tc>
          <w:tcPr>
            <w:tcW w:w="1544" w:type="dxa"/>
          </w:tcPr>
          <w:p w:rsidR="00DD270A" w:rsidRPr="00D1468A" w:rsidRDefault="00DD270A" w:rsidP="00515D75">
            <w:pPr>
              <w:jc w:val="center"/>
              <w:rPr>
                <w:rFonts w:ascii="Times New Roman" w:hAnsi="Times New Roman" w:cs="Times New Roman"/>
                <w:sz w:val="24"/>
                <w:szCs w:val="24"/>
              </w:rPr>
            </w:pPr>
          </w:p>
        </w:tc>
        <w:tc>
          <w:tcPr>
            <w:tcW w:w="2798" w:type="dxa"/>
          </w:tcPr>
          <w:p w:rsidR="00DD270A" w:rsidRPr="00D1468A" w:rsidRDefault="00DD270A" w:rsidP="00515D75">
            <w:pPr>
              <w:jc w:val="center"/>
              <w:rPr>
                <w:rFonts w:ascii="Times New Roman" w:hAnsi="Times New Roman" w:cs="Times New Roman"/>
                <w:sz w:val="24"/>
                <w:szCs w:val="24"/>
              </w:rPr>
            </w:pPr>
          </w:p>
        </w:tc>
      </w:tr>
      <w:tr w:rsidR="00DD270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DD270A" w:rsidRPr="00D1468A" w:rsidRDefault="00DD270A" w:rsidP="00515D75">
            <w:pPr>
              <w:jc w:val="center"/>
              <w:rPr>
                <w:rFonts w:ascii="Times New Roman" w:hAnsi="Times New Roman" w:cs="Times New Roman"/>
                <w:sz w:val="24"/>
                <w:szCs w:val="24"/>
              </w:rPr>
            </w:pPr>
            <w:r w:rsidRPr="00D1468A">
              <w:rPr>
                <w:rFonts w:ascii="Times New Roman" w:hAnsi="Times New Roman" w:cs="Times New Roman"/>
                <w:sz w:val="24"/>
                <w:szCs w:val="24"/>
              </w:rPr>
              <w:t>3.</w:t>
            </w:r>
          </w:p>
        </w:tc>
        <w:tc>
          <w:tcPr>
            <w:tcW w:w="2742" w:type="dxa"/>
            <w:gridSpan w:val="2"/>
          </w:tcPr>
          <w:p w:rsidR="00DD270A" w:rsidRPr="00D1468A" w:rsidRDefault="00DD270A" w:rsidP="00515D75">
            <w:pPr>
              <w:jc w:val="center"/>
              <w:rPr>
                <w:rFonts w:ascii="Times New Roman" w:hAnsi="Times New Roman" w:cs="Times New Roman"/>
                <w:sz w:val="24"/>
                <w:szCs w:val="24"/>
              </w:rPr>
            </w:pPr>
          </w:p>
        </w:tc>
        <w:tc>
          <w:tcPr>
            <w:tcW w:w="2243" w:type="dxa"/>
          </w:tcPr>
          <w:p w:rsidR="00DD270A" w:rsidRPr="00D1468A" w:rsidRDefault="00DD270A" w:rsidP="00515D75">
            <w:pPr>
              <w:jc w:val="center"/>
              <w:rPr>
                <w:rFonts w:ascii="Times New Roman" w:hAnsi="Times New Roman" w:cs="Times New Roman"/>
                <w:sz w:val="24"/>
                <w:szCs w:val="24"/>
              </w:rPr>
            </w:pPr>
          </w:p>
        </w:tc>
        <w:tc>
          <w:tcPr>
            <w:tcW w:w="1544" w:type="dxa"/>
          </w:tcPr>
          <w:p w:rsidR="00DD270A" w:rsidRPr="00D1468A" w:rsidRDefault="00DD270A" w:rsidP="00515D75">
            <w:pPr>
              <w:jc w:val="center"/>
              <w:rPr>
                <w:rFonts w:ascii="Times New Roman" w:hAnsi="Times New Roman" w:cs="Times New Roman"/>
                <w:sz w:val="24"/>
                <w:szCs w:val="24"/>
              </w:rPr>
            </w:pPr>
          </w:p>
        </w:tc>
        <w:tc>
          <w:tcPr>
            <w:tcW w:w="2798" w:type="dxa"/>
          </w:tcPr>
          <w:p w:rsidR="00DD270A" w:rsidRPr="00D1468A" w:rsidRDefault="00DD270A" w:rsidP="00515D75">
            <w:pPr>
              <w:jc w:val="center"/>
              <w:rPr>
                <w:rFonts w:ascii="Times New Roman" w:hAnsi="Times New Roman" w:cs="Times New Roman"/>
                <w:sz w:val="24"/>
                <w:szCs w:val="24"/>
              </w:rPr>
            </w:pPr>
          </w:p>
        </w:tc>
      </w:tr>
      <w:tr w:rsidR="00DD270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DD270A" w:rsidRPr="00D1468A" w:rsidRDefault="00DD270A" w:rsidP="00515D75">
            <w:pPr>
              <w:jc w:val="center"/>
              <w:rPr>
                <w:rFonts w:ascii="Times New Roman" w:hAnsi="Times New Roman" w:cs="Times New Roman"/>
                <w:sz w:val="24"/>
                <w:szCs w:val="24"/>
              </w:rPr>
            </w:pPr>
            <w:r w:rsidRPr="00D1468A">
              <w:rPr>
                <w:rFonts w:ascii="Times New Roman" w:hAnsi="Times New Roman" w:cs="Times New Roman"/>
                <w:sz w:val="24"/>
                <w:szCs w:val="24"/>
              </w:rPr>
              <w:t>4.</w:t>
            </w:r>
          </w:p>
        </w:tc>
        <w:tc>
          <w:tcPr>
            <w:tcW w:w="2742" w:type="dxa"/>
            <w:gridSpan w:val="2"/>
          </w:tcPr>
          <w:p w:rsidR="00DD270A" w:rsidRPr="00D1468A" w:rsidRDefault="00DD270A" w:rsidP="00515D75">
            <w:pPr>
              <w:jc w:val="center"/>
              <w:rPr>
                <w:rFonts w:ascii="Times New Roman" w:hAnsi="Times New Roman" w:cs="Times New Roman"/>
                <w:sz w:val="24"/>
                <w:szCs w:val="24"/>
              </w:rPr>
            </w:pPr>
          </w:p>
        </w:tc>
        <w:tc>
          <w:tcPr>
            <w:tcW w:w="2243" w:type="dxa"/>
          </w:tcPr>
          <w:p w:rsidR="00DD270A" w:rsidRPr="00D1468A" w:rsidRDefault="00DD270A" w:rsidP="00515D75">
            <w:pPr>
              <w:jc w:val="center"/>
              <w:rPr>
                <w:rFonts w:ascii="Times New Roman" w:hAnsi="Times New Roman" w:cs="Times New Roman"/>
                <w:sz w:val="24"/>
                <w:szCs w:val="24"/>
              </w:rPr>
            </w:pPr>
          </w:p>
        </w:tc>
        <w:tc>
          <w:tcPr>
            <w:tcW w:w="1544" w:type="dxa"/>
          </w:tcPr>
          <w:p w:rsidR="00DD270A" w:rsidRPr="00D1468A" w:rsidRDefault="00DD270A" w:rsidP="00515D75">
            <w:pPr>
              <w:jc w:val="center"/>
              <w:rPr>
                <w:rFonts w:ascii="Times New Roman" w:hAnsi="Times New Roman" w:cs="Times New Roman"/>
                <w:sz w:val="24"/>
                <w:szCs w:val="24"/>
              </w:rPr>
            </w:pPr>
          </w:p>
        </w:tc>
        <w:tc>
          <w:tcPr>
            <w:tcW w:w="2798" w:type="dxa"/>
          </w:tcPr>
          <w:p w:rsidR="00DD270A" w:rsidRPr="00D1468A" w:rsidRDefault="00DD270A" w:rsidP="00515D75">
            <w:pPr>
              <w:jc w:val="center"/>
              <w:rPr>
                <w:rFonts w:ascii="Times New Roman" w:hAnsi="Times New Roman" w:cs="Times New Roman"/>
                <w:sz w:val="24"/>
                <w:szCs w:val="24"/>
              </w:rPr>
            </w:pPr>
          </w:p>
        </w:tc>
      </w:tr>
      <w:tr w:rsidR="00DD270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DD270A" w:rsidRPr="00D1468A" w:rsidRDefault="00DD270A" w:rsidP="00515D75">
            <w:pPr>
              <w:jc w:val="center"/>
              <w:rPr>
                <w:rFonts w:ascii="Times New Roman" w:hAnsi="Times New Roman" w:cs="Times New Roman"/>
                <w:sz w:val="24"/>
                <w:szCs w:val="24"/>
              </w:rPr>
            </w:pPr>
            <w:r w:rsidRPr="00D1468A">
              <w:rPr>
                <w:rFonts w:ascii="Times New Roman" w:hAnsi="Times New Roman" w:cs="Times New Roman"/>
                <w:sz w:val="24"/>
                <w:szCs w:val="24"/>
              </w:rPr>
              <w:t>5.</w:t>
            </w:r>
          </w:p>
        </w:tc>
        <w:tc>
          <w:tcPr>
            <w:tcW w:w="2742" w:type="dxa"/>
            <w:gridSpan w:val="2"/>
          </w:tcPr>
          <w:p w:rsidR="00DD270A" w:rsidRPr="00D1468A" w:rsidRDefault="00DD270A" w:rsidP="00515D75">
            <w:pPr>
              <w:jc w:val="center"/>
              <w:rPr>
                <w:rFonts w:ascii="Times New Roman" w:hAnsi="Times New Roman" w:cs="Times New Roman"/>
                <w:sz w:val="24"/>
                <w:szCs w:val="24"/>
              </w:rPr>
            </w:pPr>
          </w:p>
        </w:tc>
        <w:tc>
          <w:tcPr>
            <w:tcW w:w="2243" w:type="dxa"/>
          </w:tcPr>
          <w:p w:rsidR="00DD270A" w:rsidRPr="00D1468A" w:rsidRDefault="00DD270A" w:rsidP="00515D75">
            <w:pPr>
              <w:jc w:val="center"/>
              <w:rPr>
                <w:rFonts w:ascii="Times New Roman" w:hAnsi="Times New Roman" w:cs="Times New Roman"/>
                <w:sz w:val="24"/>
                <w:szCs w:val="24"/>
              </w:rPr>
            </w:pPr>
          </w:p>
        </w:tc>
        <w:tc>
          <w:tcPr>
            <w:tcW w:w="1544" w:type="dxa"/>
          </w:tcPr>
          <w:p w:rsidR="00DD270A" w:rsidRPr="00D1468A" w:rsidRDefault="00DD270A" w:rsidP="00515D75">
            <w:pPr>
              <w:jc w:val="center"/>
              <w:rPr>
                <w:rFonts w:ascii="Times New Roman" w:hAnsi="Times New Roman" w:cs="Times New Roman"/>
                <w:sz w:val="24"/>
                <w:szCs w:val="24"/>
              </w:rPr>
            </w:pPr>
          </w:p>
        </w:tc>
        <w:tc>
          <w:tcPr>
            <w:tcW w:w="2798" w:type="dxa"/>
          </w:tcPr>
          <w:p w:rsidR="00DD270A" w:rsidRPr="00D1468A" w:rsidRDefault="00DD270A" w:rsidP="00515D75">
            <w:pPr>
              <w:jc w:val="center"/>
              <w:rPr>
                <w:rFonts w:ascii="Times New Roman" w:hAnsi="Times New Roman" w:cs="Times New Roman"/>
                <w:sz w:val="24"/>
                <w:szCs w:val="24"/>
              </w:rPr>
            </w:pPr>
          </w:p>
        </w:tc>
      </w:tr>
      <w:tr w:rsidR="00DD270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DD270A" w:rsidRPr="00D1468A" w:rsidRDefault="00DD270A" w:rsidP="00515D75">
            <w:pPr>
              <w:jc w:val="center"/>
              <w:rPr>
                <w:rFonts w:ascii="Times New Roman" w:hAnsi="Times New Roman" w:cs="Times New Roman"/>
                <w:sz w:val="24"/>
                <w:szCs w:val="24"/>
              </w:rPr>
            </w:pPr>
            <w:r w:rsidRPr="00D1468A">
              <w:rPr>
                <w:rFonts w:ascii="Times New Roman" w:hAnsi="Times New Roman" w:cs="Times New Roman"/>
                <w:sz w:val="24"/>
                <w:szCs w:val="24"/>
              </w:rPr>
              <w:t>6.</w:t>
            </w:r>
          </w:p>
        </w:tc>
        <w:tc>
          <w:tcPr>
            <w:tcW w:w="2742" w:type="dxa"/>
            <w:gridSpan w:val="2"/>
          </w:tcPr>
          <w:p w:rsidR="00DD270A" w:rsidRPr="00D1468A" w:rsidRDefault="00DD270A" w:rsidP="00515D75">
            <w:pPr>
              <w:jc w:val="center"/>
              <w:rPr>
                <w:rFonts w:ascii="Times New Roman" w:hAnsi="Times New Roman" w:cs="Times New Roman"/>
                <w:sz w:val="24"/>
                <w:szCs w:val="24"/>
              </w:rPr>
            </w:pPr>
          </w:p>
        </w:tc>
        <w:tc>
          <w:tcPr>
            <w:tcW w:w="2243" w:type="dxa"/>
          </w:tcPr>
          <w:p w:rsidR="00DD270A" w:rsidRPr="00D1468A" w:rsidRDefault="00DD270A" w:rsidP="00515D75">
            <w:pPr>
              <w:jc w:val="center"/>
              <w:rPr>
                <w:rFonts w:ascii="Times New Roman" w:hAnsi="Times New Roman" w:cs="Times New Roman"/>
                <w:sz w:val="24"/>
                <w:szCs w:val="24"/>
              </w:rPr>
            </w:pPr>
          </w:p>
        </w:tc>
        <w:tc>
          <w:tcPr>
            <w:tcW w:w="1544" w:type="dxa"/>
          </w:tcPr>
          <w:p w:rsidR="00DD270A" w:rsidRPr="00D1468A" w:rsidRDefault="00DD270A" w:rsidP="00515D75">
            <w:pPr>
              <w:jc w:val="center"/>
              <w:rPr>
                <w:rFonts w:ascii="Times New Roman" w:hAnsi="Times New Roman" w:cs="Times New Roman"/>
                <w:sz w:val="24"/>
                <w:szCs w:val="24"/>
              </w:rPr>
            </w:pPr>
          </w:p>
        </w:tc>
        <w:tc>
          <w:tcPr>
            <w:tcW w:w="2798" w:type="dxa"/>
          </w:tcPr>
          <w:p w:rsidR="00DD270A" w:rsidRPr="00D1468A" w:rsidRDefault="00DD270A" w:rsidP="00515D75">
            <w:pPr>
              <w:jc w:val="center"/>
              <w:rPr>
                <w:rFonts w:ascii="Times New Roman" w:hAnsi="Times New Roman" w:cs="Times New Roman"/>
                <w:sz w:val="24"/>
                <w:szCs w:val="24"/>
              </w:rPr>
            </w:pPr>
          </w:p>
        </w:tc>
      </w:tr>
      <w:tr w:rsidR="00DD270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DD270A" w:rsidRPr="00D1468A" w:rsidRDefault="00DD270A" w:rsidP="00515D75">
            <w:pPr>
              <w:jc w:val="center"/>
              <w:rPr>
                <w:rFonts w:ascii="Times New Roman" w:hAnsi="Times New Roman" w:cs="Times New Roman"/>
                <w:sz w:val="24"/>
                <w:szCs w:val="24"/>
              </w:rPr>
            </w:pPr>
            <w:r w:rsidRPr="00D1468A">
              <w:rPr>
                <w:rFonts w:ascii="Times New Roman" w:hAnsi="Times New Roman" w:cs="Times New Roman"/>
                <w:sz w:val="24"/>
                <w:szCs w:val="24"/>
              </w:rPr>
              <w:t>7.</w:t>
            </w:r>
          </w:p>
        </w:tc>
        <w:tc>
          <w:tcPr>
            <w:tcW w:w="2742" w:type="dxa"/>
            <w:gridSpan w:val="2"/>
          </w:tcPr>
          <w:p w:rsidR="00DD270A" w:rsidRPr="00D1468A" w:rsidRDefault="00DD270A" w:rsidP="00515D75">
            <w:pPr>
              <w:jc w:val="center"/>
              <w:rPr>
                <w:rFonts w:ascii="Times New Roman" w:hAnsi="Times New Roman" w:cs="Times New Roman"/>
                <w:sz w:val="24"/>
                <w:szCs w:val="24"/>
              </w:rPr>
            </w:pPr>
          </w:p>
        </w:tc>
        <w:tc>
          <w:tcPr>
            <w:tcW w:w="2243" w:type="dxa"/>
          </w:tcPr>
          <w:p w:rsidR="00DD270A" w:rsidRPr="00D1468A" w:rsidRDefault="00DD270A" w:rsidP="00515D75">
            <w:pPr>
              <w:jc w:val="center"/>
              <w:rPr>
                <w:rFonts w:ascii="Times New Roman" w:hAnsi="Times New Roman" w:cs="Times New Roman"/>
                <w:sz w:val="24"/>
                <w:szCs w:val="24"/>
              </w:rPr>
            </w:pPr>
          </w:p>
        </w:tc>
        <w:tc>
          <w:tcPr>
            <w:tcW w:w="1544" w:type="dxa"/>
          </w:tcPr>
          <w:p w:rsidR="00DD270A" w:rsidRPr="00D1468A" w:rsidRDefault="00DD270A" w:rsidP="00515D75">
            <w:pPr>
              <w:jc w:val="center"/>
              <w:rPr>
                <w:rFonts w:ascii="Times New Roman" w:hAnsi="Times New Roman" w:cs="Times New Roman"/>
                <w:sz w:val="24"/>
                <w:szCs w:val="24"/>
              </w:rPr>
            </w:pPr>
          </w:p>
        </w:tc>
        <w:tc>
          <w:tcPr>
            <w:tcW w:w="2798" w:type="dxa"/>
          </w:tcPr>
          <w:p w:rsidR="00DD270A" w:rsidRPr="00D1468A" w:rsidRDefault="00DD270A" w:rsidP="00515D75">
            <w:pPr>
              <w:jc w:val="center"/>
              <w:rPr>
                <w:rFonts w:ascii="Times New Roman" w:hAnsi="Times New Roman" w:cs="Times New Roman"/>
                <w:sz w:val="24"/>
                <w:szCs w:val="24"/>
              </w:rPr>
            </w:pPr>
          </w:p>
        </w:tc>
      </w:tr>
      <w:tr w:rsidR="00DD270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DD270A" w:rsidRPr="00D1468A" w:rsidRDefault="00DD270A" w:rsidP="00515D75">
            <w:pPr>
              <w:jc w:val="center"/>
              <w:rPr>
                <w:rFonts w:ascii="Times New Roman" w:hAnsi="Times New Roman" w:cs="Times New Roman"/>
                <w:sz w:val="24"/>
                <w:szCs w:val="24"/>
              </w:rPr>
            </w:pPr>
            <w:r w:rsidRPr="00D1468A">
              <w:rPr>
                <w:rFonts w:ascii="Times New Roman" w:hAnsi="Times New Roman" w:cs="Times New Roman"/>
                <w:sz w:val="24"/>
                <w:szCs w:val="24"/>
              </w:rPr>
              <w:t>8.</w:t>
            </w:r>
          </w:p>
        </w:tc>
        <w:tc>
          <w:tcPr>
            <w:tcW w:w="2742" w:type="dxa"/>
            <w:gridSpan w:val="2"/>
          </w:tcPr>
          <w:p w:rsidR="00DD270A" w:rsidRPr="00D1468A" w:rsidRDefault="00DD270A" w:rsidP="00515D75">
            <w:pPr>
              <w:jc w:val="center"/>
              <w:rPr>
                <w:rFonts w:ascii="Times New Roman" w:hAnsi="Times New Roman" w:cs="Times New Roman"/>
                <w:sz w:val="24"/>
                <w:szCs w:val="24"/>
              </w:rPr>
            </w:pPr>
          </w:p>
        </w:tc>
        <w:tc>
          <w:tcPr>
            <w:tcW w:w="2243" w:type="dxa"/>
          </w:tcPr>
          <w:p w:rsidR="00DD270A" w:rsidRPr="00D1468A" w:rsidRDefault="00DD270A" w:rsidP="00515D75">
            <w:pPr>
              <w:jc w:val="center"/>
              <w:rPr>
                <w:rFonts w:ascii="Times New Roman" w:hAnsi="Times New Roman" w:cs="Times New Roman"/>
                <w:sz w:val="24"/>
                <w:szCs w:val="24"/>
              </w:rPr>
            </w:pPr>
          </w:p>
        </w:tc>
        <w:tc>
          <w:tcPr>
            <w:tcW w:w="1544" w:type="dxa"/>
          </w:tcPr>
          <w:p w:rsidR="00DD270A" w:rsidRPr="00D1468A" w:rsidRDefault="00DD270A" w:rsidP="00515D75">
            <w:pPr>
              <w:jc w:val="center"/>
              <w:rPr>
                <w:rFonts w:ascii="Times New Roman" w:hAnsi="Times New Roman" w:cs="Times New Roman"/>
                <w:sz w:val="24"/>
                <w:szCs w:val="24"/>
              </w:rPr>
            </w:pPr>
          </w:p>
        </w:tc>
        <w:tc>
          <w:tcPr>
            <w:tcW w:w="2798" w:type="dxa"/>
          </w:tcPr>
          <w:p w:rsidR="00DD270A" w:rsidRPr="00D1468A" w:rsidRDefault="00DD270A" w:rsidP="00515D75">
            <w:pPr>
              <w:jc w:val="center"/>
              <w:rPr>
                <w:rFonts w:ascii="Times New Roman" w:hAnsi="Times New Roman" w:cs="Times New Roman"/>
                <w:sz w:val="24"/>
                <w:szCs w:val="24"/>
              </w:rPr>
            </w:pPr>
          </w:p>
        </w:tc>
      </w:tr>
      <w:tr w:rsidR="00DD270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DD270A" w:rsidRPr="00D1468A" w:rsidRDefault="00DD270A" w:rsidP="00515D75">
            <w:pPr>
              <w:jc w:val="center"/>
              <w:rPr>
                <w:rFonts w:ascii="Times New Roman" w:hAnsi="Times New Roman" w:cs="Times New Roman"/>
                <w:sz w:val="24"/>
                <w:szCs w:val="24"/>
              </w:rPr>
            </w:pPr>
            <w:r w:rsidRPr="00D1468A">
              <w:rPr>
                <w:rFonts w:ascii="Times New Roman" w:hAnsi="Times New Roman" w:cs="Times New Roman"/>
                <w:sz w:val="24"/>
                <w:szCs w:val="24"/>
              </w:rPr>
              <w:t>9.</w:t>
            </w:r>
          </w:p>
        </w:tc>
        <w:tc>
          <w:tcPr>
            <w:tcW w:w="2742" w:type="dxa"/>
            <w:gridSpan w:val="2"/>
          </w:tcPr>
          <w:p w:rsidR="00DD270A" w:rsidRPr="00D1468A" w:rsidRDefault="00DD270A" w:rsidP="00515D75">
            <w:pPr>
              <w:jc w:val="center"/>
              <w:rPr>
                <w:rFonts w:ascii="Times New Roman" w:hAnsi="Times New Roman" w:cs="Times New Roman"/>
                <w:sz w:val="24"/>
                <w:szCs w:val="24"/>
              </w:rPr>
            </w:pPr>
          </w:p>
        </w:tc>
        <w:tc>
          <w:tcPr>
            <w:tcW w:w="2243" w:type="dxa"/>
          </w:tcPr>
          <w:p w:rsidR="00DD270A" w:rsidRPr="00D1468A" w:rsidRDefault="00DD270A" w:rsidP="00515D75">
            <w:pPr>
              <w:jc w:val="center"/>
              <w:rPr>
                <w:rFonts w:ascii="Times New Roman" w:hAnsi="Times New Roman" w:cs="Times New Roman"/>
                <w:sz w:val="24"/>
                <w:szCs w:val="24"/>
              </w:rPr>
            </w:pPr>
          </w:p>
        </w:tc>
        <w:tc>
          <w:tcPr>
            <w:tcW w:w="1544" w:type="dxa"/>
          </w:tcPr>
          <w:p w:rsidR="00DD270A" w:rsidRPr="00D1468A" w:rsidRDefault="00DD270A" w:rsidP="00515D75">
            <w:pPr>
              <w:jc w:val="center"/>
              <w:rPr>
                <w:rFonts w:ascii="Times New Roman" w:hAnsi="Times New Roman" w:cs="Times New Roman"/>
                <w:sz w:val="24"/>
                <w:szCs w:val="24"/>
              </w:rPr>
            </w:pPr>
          </w:p>
        </w:tc>
        <w:tc>
          <w:tcPr>
            <w:tcW w:w="2798" w:type="dxa"/>
          </w:tcPr>
          <w:p w:rsidR="00DD270A" w:rsidRPr="00D1468A" w:rsidRDefault="00DD270A" w:rsidP="00515D75">
            <w:pPr>
              <w:jc w:val="center"/>
              <w:rPr>
                <w:rFonts w:ascii="Times New Roman" w:hAnsi="Times New Roman" w:cs="Times New Roman"/>
                <w:sz w:val="24"/>
                <w:szCs w:val="24"/>
              </w:rPr>
            </w:pPr>
          </w:p>
        </w:tc>
      </w:tr>
      <w:tr w:rsidR="00DD270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DD270A" w:rsidRPr="00D1468A" w:rsidRDefault="00DD270A" w:rsidP="00515D75">
            <w:pPr>
              <w:jc w:val="center"/>
              <w:rPr>
                <w:rFonts w:ascii="Times New Roman" w:hAnsi="Times New Roman" w:cs="Times New Roman"/>
                <w:sz w:val="24"/>
                <w:szCs w:val="24"/>
              </w:rPr>
            </w:pPr>
            <w:r w:rsidRPr="00D1468A">
              <w:rPr>
                <w:rFonts w:ascii="Times New Roman" w:hAnsi="Times New Roman" w:cs="Times New Roman"/>
                <w:sz w:val="24"/>
                <w:szCs w:val="24"/>
              </w:rPr>
              <w:t>10.</w:t>
            </w:r>
          </w:p>
        </w:tc>
        <w:tc>
          <w:tcPr>
            <w:tcW w:w="2742" w:type="dxa"/>
            <w:gridSpan w:val="2"/>
          </w:tcPr>
          <w:p w:rsidR="00DD270A" w:rsidRPr="00D1468A" w:rsidRDefault="00DD270A" w:rsidP="00515D75">
            <w:pPr>
              <w:jc w:val="center"/>
              <w:rPr>
                <w:rFonts w:ascii="Times New Roman" w:hAnsi="Times New Roman" w:cs="Times New Roman"/>
                <w:sz w:val="24"/>
                <w:szCs w:val="24"/>
              </w:rPr>
            </w:pPr>
          </w:p>
        </w:tc>
        <w:tc>
          <w:tcPr>
            <w:tcW w:w="2243" w:type="dxa"/>
          </w:tcPr>
          <w:p w:rsidR="00DD270A" w:rsidRPr="00D1468A" w:rsidRDefault="00DD270A" w:rsidP="00515D75">
            <w:pPr>
              <w:jc w:val="center"/>
              <w:rPr>
                <w:rFonts w:ascii="Times New Roman" w:hAnsi="Times New Roman" w:cs="Times New Roman"/>
                <w:sz w:val="24"/>
                <w:szCs w:val="24"/>
              </w:rPr>
            </w:pPr>
          </w:p>
        </w:tc>
        <w:tc>
          <w:tcPr>
            <w:tcW w:w="1544" w:type="dxa"/>
          </w:tcPr>
          <w:p w:rsidR="00DD270A" w:rsidRPr="00D1468A" w:rsidRDefault="00DD270A" w:rsidP="00515D75">
            <w:pPr>
              <w:jc w:val="center"/>
              <w:rPr>
                <w:rFonts w:ascii="Times New Roman" w:hAnsi="Times New Roman" w:cs="Times New Roman"/>
                <w:sz w:val="24"/>
                <w:szCs w:val="24"/>
              </w:rPr>
            </w:pPr>
          </w:p>
        </w:tc>
        <w:tc>
          <w:tcPr>
            <w:tcW w:w="2798" w:type="dxa"/>
          </w:tcPr>
          <w:p w:rsidR="00DD270A" w:rsidRPr="00D1468A" w:rsidRDefault="00DD270A" w:rsidP="00515D75">
            <w:pPr>
              <w:jc w:val="center"/>
              <w:rPr>
                <w:rFonts w:ascii="Times New Roman" w:hAnsi="Times New Roman" w:cs="Times New Roman"/>
                <w:sz w:val="24"/>
                <w:szCs w:val="24"/>
              </w:rPr>
            </w:pPr>
          </w:p>
        </w:tc>
      </w:tr>
      <w:tr w:rsidR="00DD270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DD270A" w:rsidRPr="00D1468A" w:rsidRDefault="00DD270A" w:rsidP="00515D75">
            <w:pPr>
              <w:jc w:val="center"/>
              <w:rPr>
                <w:rFonts w:ascii="Times New Roman" w:hAnsi="Times New Roman" w:cs="Times New Roman"/>
                <w:sz w:val="24"/>
                <w:szCs w:val="24"/>
              </w:rPr>
            </w:pPr>
            <w:r w:rsidRPr="00D1468A">
              <w:rPr>
                <w:rFonts w:ascii="Times New Roman" w:hAnsi="Times New Roman" w:cs="Times New Roman"/>
                <w:sz w:val="24"/>
                <w:szCs w:val="24"/>
              </w:rPr>
              <w:t>11.</w:t>
            </w:r>
          </w:p>
        </w:tc>
        <w:tc>
          <w:tcPr>
            <w:tcW w:w="2742" w:type="dxa"/>
            <w:gridSpan w:val="2"/>
          </w:tcPr>
          <w:p w:rsidR="00DD270A" w:rsidRPr="00D1468A" w:rsidRDefault="00DD270A" w:rsidP="00515D75">
            <w:pPr>
              <w:jc w:val="center"/>
              <w:rPr>
                <w:rFonts w:ascii="Times New Roman" w:hAnsi="Times New Roman" w:cs="Times New Roman"/>
                <w:sz w:val="24"/>
                <w:szCs w:val="24"/>
              </w:rPr>
            </w:pPr>
          </w:p>
        </w:tc>
        <w:tc>
          <w:tcPr>
            <w:tcW w:w="2243" w:type="dxa"/>
          </w:tcPr>
          <w:p w:rsidR="00DD270A" w:rsidRPr="00D1468A" w:rsidRDefault="00DD270A" w:rsidP="00515D75">
            <w:pPr>
              <w:jc w:val="center"/>
              <w:rPr>
                <w:rFonts w:ascii="Times New Roman" w:hAnsi="Times New Roman" w:cs="Times New Roman"/>
                <w:sz w:val="24"/>
                <w:szCs w:val="24"/>
              </w:rPr>
            </w:pPr>
          </w:p>
        </w:tc>
        <w:tc>
          <w:tcPr>
            <w:tcW w:w="1544" w:type="dxa"/>
          </w:tcPr>
          <w:p w:rsidR="00DD270A" w:rsidRPr="00D1468A" w:rsidRDefault="00DD270A" w:rsidP="00515D75">
            <w:pPr>
              <w:jc w:val="center"/>
              <w:rPr>
                <w:rFonts w:ascii="Times New Roman" w:hAnsi="Times New Roman" w:cs="Times New Roman"/>
                <w:sz w:val="24"/>
                <w:szCs w:val="24"/>
              </w:rPr>
            </w:pPr>
          </w:p>
        </w:tc>
        <w:tc>
          <w:tcPr>
            <w:tcW w:w="2798" w:type="dxa"/>
          </w:tcPr>
          <w:p w:rsidR="00DD270A" w:rsidRPr="00D1468A" w:rsidRDefault="00DD270A" w:rsidP="00515D75">
            <w:pPr>
              <w:jc w:val="center"/>
              <w:rPr>
                <w:rFonts w:ascii="Times New Roman" w:hAnsi="Times New Roman" w:cs="Times New Roman"/>
                <w:sz w:val="24"/>
                <w:szCs w:val="24"/>
              </w:rPr>
            </w:pPr>
          </w:p>
        </w:tc>
      </w:tr>
      <w:tr w:rsidR="00DD270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DD270A" w:rsidRPr="00D1468A" w:rsidRDefault="00DD270A" w:rsidP="00515D75">
            <w:pPr>
              <w:jc w:val="center"/>
              <w:rPr>
                <w:rFonts w:ascii="Times New Roman" w:hAnsi="Times New Roman" w:cs="Times New Roman"/>
                <w:sz w:val="24"/>
                <w:szCs w:val="24"/>
              </w:rPr>
            </w:pPr>
            <w:r w:rsidRPr="00D1468A">
              <w:rPr>
                <w:rFonts w:ascii="Times New Roman" w:hAnsi="Times New Roman" w:cs="Times New Roman"/>
                <w:sz w:val="24"/>
                <w:szCs w:val="24"/>
              </w:rPr>
              <w:t>12.</w:t>
            </w:r>
          </w:p>
        </w:tc>
        <w:tc>
          <w:tcPr>
            <w:tcW w:w="2742" w:type="dxa"/>
            <w:gridSpan w:val="2"/>
          </w:tcPr>
          <w:p w:rsidR="00DD270A" w:rsidRPr="00D1468A" w:rsidRDefault="00DD270A" w:rsidP="00515D75">
            <w:pPr>
              <w:jc w:val="center"/>
              <w:rPr>
                <w:rFonts w:ascii="Times New Roman" w:hAnsi="Times New Roman" w:cs="Times New Roman"/>
                <w:sz w:val="24"/>
                <w:szCs w:val="24"/>
              </w:rPr>
            </w:pPr>
          </w:p>
        </w:tc>
        <w:tc>
          <w:tcPr>
            <w:tcW w:w="2243" w:type="dxa"/>
          </w:tcPr>
          <w:p w:rsidR="00DD270A" w:rsidRPr="00D1468A" w:rsidRDefault="00DD270A" w:rsidP="00515D75">
            <w:pPr>
              <w:jc w:val="center"/>
              <w:rPr>
                <w:rFonts w:ascii="Times New Roman" w:hAnsi="Times New Roman" w:cs="Times New Roman"/>
                <w:sz w:val="24"/>
                <w:szCs w:val="24"/>
              </w:rPr>
            </w:pPr>
          </w:p>
        </w:tc>
        <w:tc>
          <w:tcPr>
            <w:tcW w:w="1544" w:type="dxa"/>
          </w:tcPr>
          <w:p w:rsidR="00DD270A" w:rsidRPr="00D1468A" w:rsidRDefault="00DD270A" w:rsidP="00515D75">
            <w:pPr>
              <w:jc w:val="center"/>
              <w:rPr>
                <w:rFonts w:ascii="Times New Roman" w:hAnsi="Times New Roman" w:cs="Times New Roman"/>
                <w:sz w:val="24"/>
                <w:szCs w:val="24"/>
              </w:rPr>
            </w:pPr>
          </w:p>
        </w:tc>
        <w:tc>
          <w:tcPr>
            <w:tcW w:w="2798" w:type="dxa"/>
          </w:tcPr>
          <w:p w:rsidR="00DD270A" w:rsidRPr="00D1468A" w:rsidRDefault="00DD270A" w:rsidP="00515D75">
            <w:pPr>
              <w:jc w:val="center"/>
              <w:rPr>
                <w:rFonts w:ascii="Times New Roman" w:hAnsi="Times New Roman" w:cs="Times New Roman"/>
                <w:sz w:val="24"/>
                <w:szCs w:val="24"/>
              </w:rPr>
            </w:pPr>
          </w:p>
        </w:tc>
      </w:tr>
      <w:tr w:rsidR="00DD270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DD270A" w:rsidRPr="00D1468A" w:rsidRDefault="00DD270A" w:rsidP="00515D75">
            <w:pPr>
              <w:jc w:val="center"/>
              <w:rPr>
                <w:rFonts w:ascii="Times New Roman" w:hAnsi="Times New Roman" w:cs="Times New Roman"/>
                <w:sz w:val="24"/>
                <w:szCs w:val="24"/>
              </w:rPr>
            </w:pPr>
            <w:r w:rsidRPr="00D1468A">
              <w:rPr>
                <w:rFonts w:ascii="Times New Roman" w:hAnsi="Times New Roman" w:cs="Times New Roman"/>
                <w:sz w:val="24"/>
                <w:szCs w:val="24"/>
              </w:rPr>
              <w:t>13.</w:t>
            </w:r>
          </w:p>
        </w:tc>
        <w:tc>
          <w:tcPr>
            <w:tcW w:w="2742" w:type="dxa"/>
            <w:gridSpan w:val="2"/>
          </w:tcPr>
          <w:p w:rsidR="00DD270A" w:rsidRPr="00D1468A" w:rsidRDefault="00DD270A" w:rsidP="00515D75">
            <w:pPr>
              <w:jc w:val="center"/>
              <w:rPr>
                <w:rFonts w:ascii="Times New Roman" w:hAnsi="Times New Roman" w:cs="Times New Roman"/>
                <w:sz w:val="24"/>
                <w:szCs w:val="24"/>
              </w:rPr>
            </w:pPr>
          </w:p>
        </w:tc>
        <w:tc>
          <w:tcPr>
            <w:tcW w:w="2243" w:type="dxa"/>
          </w:tcPr>
          <w:p w:rsidR="00DD270A" w:rsidRPr="00D1468A" w:rsidRDefault="00DD270A" w:rsidP="00515D75">
            <w:pPr>
              <w:jc w:val="center"/>
              <w:rPr>
                <w:rFonts w:ascii="Times New Roman" w:hAnsi="Times New Roman" w:cs="Times New Roman"/>
                <w:sz w:val="24"/>
                <w:szCs w:val="24"/>
              </w:rPr>
            </w:pPr>
          </w:p>
        </w:tc>
        <w:tc>
          <w:tcPr>
            <w:tcW w:w="1544" w:type="dxa"/>
          </w:tcPr>
          <w:p w:rsidR="00DD270A" w:rsidRPr="00D1468A" w:rsidRDefault="00DD270A" w:rsidP="00515D75">
            <w:pPr>
              <w:jc w:val="center"/>
              <w:rPr>
                <w:rFonts w:ascii="Times New Roman" w:hAnsi="Times New Roman" w:cs="Times New Roman"/>
                <w:sz w:val="24"/>
                <w:szCs w:val="24"/>
              </w:rPr>
            </w:pPr>
          </w:p>
        </w:tc>
        <w:tc>
          <w:tcPr>
            <w:tcW w:w="2798" w:type="dxa"/>
          </w:tcPr>
          <w:p w:rsidR="00DD270A" w:rsidRPr="00D1468A" w:rsidRDefault="00DD270A" w:rsidP="00515D75">
            <w:pPr>
              <w:jc w:val="center"/>
              <w:rPr>
                <w:rFonts w:ascii="Times New Roman" w:hAnsi="Times New Roman" w:cs="Times New Roman"/>
                <w:sz w:val="24"/>
                <w:szCs w:val="24"/>
              </w:rPr>
            </w:pPr>
          </w:p>
        </w:tc>
      </w:tr>
      <w:tr w:rsidR="00DD270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DD270A" w:rsidRPr="00D1468A" w:rsidRDefault="00DD270A" w:rsidP="00515D75">
            <w:pPr>
              <w:jc w:val="center"/>
              <w:rPr>
                <w:rFonts w:ascii="Times New Roman" w:hAnsi="Times New Roman" w:cs="Times New Roman"/>
                <w:sz w:val="24"/>
                <w:szCs w:val="24"/>
              </w:rPr>
            </w:pPr>
            <w:r w:rsidRPr="00D1468A">
              <w:rPr>
                <w:rFonts w:ascii="Times New Roman" w:hAnsi="Times New Roman" w:cs="Times New Roman"/>
                <w:sz w:val="24"/>
                <w:szCs w:val="24"/>
              </w:rPr>
              <w:t>14.</w:t>
            </w:r>
          </w:p>
        </w:tc>
        <w:tc>
          <w:tcPr>
            <w:tcW w:w="2742" w:type="dxa"/>
            <w:gridSpan w:val="2"/>
          </w:tcPr>
          <w:p w:rsidR="00DD270A" w:rsidRPr="00D1468A" w:rsidRDefault="00DD270A" w:rsidP="00515D75">
            <w:pPr>
              <w:jc w:val="center"/>
              <w:rPr>
                <w:rFonts w:ascii="Times New Roman" w:hAnsi="Times New Roman" w:cs="Times New Roman"/>
                <w:sz w:val="24"/>
                <w:szCs w:val="24"/>
              </w:rPr>
            </w:pPr>
          </w:p>
        </w:tc>
        <w:tc>
          <w:tcPr>
            <w:tcW w:w="2243" w:type="dxa"/>
          </w:tcPr>
          <w:p w:rsidR="00DD270A" w:rsidRPr="00D1468A" w:rsidRDefault="00DD270A" w:rsidP="00515D75">
            <w:pPr>
              <w:jc w:val="center"/>
              <w:rPr>
                <w:rFonts w:ascii="Times New Roman" w:hAnsi="Times New Roman" w:cs="Times New Roman"/>
                <w:sz w:val="24"/>
                <w:szCs w:val="24"/>
              </w:rPr>
            </w:pPr>
          </w:p>
        </w:tc>
        <w:tc>
          <w:tcPr>
            <w:tcW w:w="1544" w:type="dxa"/>
          </w:tcPr>
          <w:p w:rsidR="00DD270A" w:rsidRPr="00D1468A" w:rsidRDefault="00DD270A" w:rsidP="00515D75">
            <w:pPr>
              <w:jc w:val="center"/>
              <w:rPr>
                <w:rFonts w:ascii="Times New Roman" w:hAnsi="Times New Roman" w:cs="Times New Roman"/>
                <w:sz w:val="24"/>
                <w:szCs w:val="24"/>
              </w:rPr>
            </w:pPr>
          </w:p>
        </w:tc>
        <w:tc>
          <w:tcPr>
            <w:tcW w:w="2798" w:type="dxa"/>
          </w:tcPr>
          <w:p w:rsidR="00DD270A" w:rsidRPr="00D1468A" w:rsidRDefault="00DD270A" w:rsidP="00515D75">
            <w:pPr>
              <w:jc w:val="center"/>
              <w:rPr>
                <w:rFonts w:ascii="Times New Roman" w:hAnsi="Times New Roman" w:cs="Times New Roman"/>
                <w:sz w:val="24"/>
                <w:szCs w:val="24"/>
              </w:rPr>
            </w:pPr>
          </w:p>
        </w:tc>
      </w:tr>
      <w:tr w:rsidR="00DD270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DD270A" w:rsidRPr="00D1468A" w:rsidRDefault="00DD270A" w:rsidP="00515D75">
            <w:pPr>
              <w:jc w:val="center"/>
              <w:rPr>
                <w:rFonts w:ascii="Times New Roman" w:hAnsi="Times New Roman" w:cs="Times New Roman"/>
                <w:sz w:val="24"/>
                <w:szCs w:val="24"/>
              </w:rPr>
            </w:pPr>
            <w:r w:rsidRPr="00D1468A">
              <w:rPr>
                <w:rFonts w:ascii="Times New Roman" w:hAnsi="Times New Roman" w:cs="Times New Roman"/>
                <w:sz w:val="24"/>
                <w:szCs w:val="24"/>
              </w:rPr>
              <w:t>15.</w:t>
            </w:r>
          </w:p>
        </w:tc>
        <w:tc>
          <w:tcPr>
            <w:tcW w:w="2742" w:type="dxa"/>
            <w:gridSpan w:val="2"/>
          </w:tcPr>
          <w:p w:rsidR="00DD270A" w:rsidRPr="00D1468A" w:rsidRDefault="00DD270A" w:rsidP="00515D75">
            <w:pPr>
              <w:jc w:val="center"/>
              <w:rPr>
                <w:rFonts w:ascii="Times New Roman" w:hAnsi="Times New Roman" w:cs="Times New Roman"/>
                <w:sz w:val="24"/>
                <w:szCs w:val="24"/>
              </w:rPr>
            </w:pPr>
          </w:p>
        </w:tc>
        <w:tc>
          <w:tcPr>
            <w:tcW w:w="2243" w:type="dxa"/>
          </w:tcPr>
          <w:p w:rsidR="00DD270A" w:rsidRPr="00D1468A" w:rsidRDefault="00DD270A" w:rsidP="00515D75">
            <w:pPr>
              <w:jc w:val="center"/>
              <w:rPr>
                <w:rFonts w:ascii="Times New Roman" w:hAnsi="Times New Roman" w:cs="Times New Roman"/>
                <w:sz w:val="24"/>
                <w:szCs w:val="24"/>
              </w:rPr>
            </w:pPr>
          </w:p>
        </w:tc>
        <w:tc>
          <w:tcPr>
            <w:tcW w:w="1544" w:type="dxa"/>
          </w:tcPr>
          <w:p w:rsidR="00DD270A" w:rsidRPr="00D1468A" w:rsidRDefault="00DD270A" w:rsidP="00515D75">
            <w:pPr>
              <w:jc w:val="center"/>
              <w:rPr>
                <w:rFonts w:ascii="Times New Roman" w:hAnsi="Times New Roman" w:cs="Times New Roman"/>
                <w:sz w:val="24"/>
                <w:szCs w:val="24"/>
              </w:rPr>
            </w:pPr>
          </w:p>
        </w:tc>
        <w:tc>
          <w:tcPr>
            <w:tcW w:w="2798" w:type="dxa"/>
          </w:tcPr>
          <w:p w:rsidR="00DD270A" w:rsidRPr="00D1468A" w:rsidRDefault="00DD270A" w:rsidP="00515D75">
            <w:pPr>
              <w:jc w:val="center"/>
              <w:rPr>
                <w:rFonts w:ascii="Times New Roman" w:hAnsi="Times New Roman" w:cs="Times New Roman"/>
                <w:sz w:val="24"/>
                <w:szCs w:val="24"/>
              </w:rPr>
            </w:pPr>
          </w:p>
        </w:tc>
      </w:tr>
      <w:tr w:rsidR="00DD270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DD270A" w:rsidRPr="00D1468A" w:rsidRDefault="00DD270A" w:rsidP="00515D75">
            <w:pPr>
              <w:jc w:val="center"/>
              <w:rPr>
                <w:rFonts w:ascii="Times New Roman" w:hAnsi="Times New Roman" w:cs="Times New Roman"/>
                <w:sz w:val="24"/>
                <w:szCs w:val="24"/>
              </w:rPr>
            </w:pPr>
            <w:r w:rsidRPr="00D1468A">
              <w:rPr>
                <w:rFonts w:ascii="Times New Roman" w:hAnsi="Times New Roman" w:cs="Times New Roman"/>
                <w:sz w:val="24"/>
                <w:szCs w:val="24"/>
              </w:rPr>
              <w:t>16.</w:t>
            </w:r>
          </w:p>
        </w:tc>
        <w:tc>
          <w:tcPr>
            <w:tcW w:w="2742" w:type="dxa"/>
            <w:gridSpan w:val="2"/>
          </w:tcPr>
          <w:p w:rsidR="00DD270A" w:rsidRPr="00D1468A" w:rsidRDefault="00DD270A" w:rsidP="00515D75">
            <w:pPr>
              <w:jc w:val="center"/>
              <w:rPr>
                <w:rFonts w:ascii="Times New Roman" w:hAnsi="Times New Roman" w:cs="Times New Roman"/>
                <w:sz w:val="24"/>
                <w:szCs w:val="24"/>
              </w:rPr>
            </w:pPr>
          </w:p>
        </w:tc>
        <w:tc>
          <w:tcPr>
            <w:tcW w:w="2243" w:type="dxa"/>
          </w:tcPr>
          <w:p w:rsidR="00DD270A" w:rsidRPr="00D1468A" w:rsidRDefault="00DD270A" w:rsidP="00515D75">
            <w:pPr>
              <w:jc w:val="center"/>
              <w:rPr>
                <w:rFonts w:ascii="Times New Roman" w:hAnsi="Times New Roman" w:cs="Times New Roman"/>
                <w:sz w:val="24"/>
                <w:szCs w:val="24"/>
              </w:rPr>
            </w:pPr>
          </w:p>
        </w:tc>
        <w:tc>
          <w:tcPr>
            <w:tcW w:w="1544" w:type="dxa"/>
          </w:tcPr>
          <w:p w:rsidR="00DD270A" w:rsidRPr="00D1468A" w:rsidRDefault="00DD270A" w:rsidP="00515D75">
            <w:pPr>
              <w:jc w:val="center"/>
              <w:rPr>
                <w:rFonts w:ascii="Times New Roman" w:hAnsi="Times New Roman" w:cs="Times New Roman"/>
                <w:sz w:val="24"/>
                <w:szCs w:val="24"/>
              </w:rPr>
            </w:pPr>
          </w:p>
        </w:tc>
        <w:tc>
          <w:tcPr>
            <w:tcW w:w="2798" w:type="dxa"/>
          </w:tcPr>
          <w:p w:rsidR="00DD270A" w:rsidRPr="00D1468A" w:rsidRDefault="00DD270A" w:rsidP="00515D75">
            <w:pPr>
              <w:jc w:val="center"/>
              <w:rPr>
                <w:rFonts w:ascii="Times New Roman" w:hAnsi="Times New Roman" w:cs="Times New Roman"/>
                <w:sz w:val="24"/>
                <w:szCs w:val="24"/>
              </w:rPr>
            </w:pPr>
          </w:p>
        </w:tc>
      </w:tr>
      <w:tr w:rsidR="00DD270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DD270A" w:rsidRPr="00D1468A" w:rsidRDefault="00DD270A" w:rsidP="00515D75">
            <w:pPr>
              <w:jc w:val="center"/>
              <w:rPr>
                <w:rFonts w:ascii="Times New Roman" w:hAnsi="Times New Roman" w:cs="Times New Roman"/>
                <w:sz w:val="24"/>
                <w:szCs w:val="24"/>
              </w:rPr>
            </w:pPr>
            <w:r w:rsidRPr="00D1468A">
              <w:rPr>
                <w:rFonts w:ascii="Times New Roman" w:hAnsi="Times New Roman" w:cs="Times New Roman"/>
                <w:sz w:val="24"/>
                <w:szCs w:val="24"/>
              </w:rPr>
              <w:t>17.</w:t>
            </w:r>
          </w:p>
        </w:tc>
        <w:tc>
          <w:tcPr>
            <w:tcW w:w="2742" w:type="dxa"/>
            <w:gridSpan w:val="2"/>
          </w:tcPr>
          <w:p w:rsidR="00DD270A" w:rsidRPr="00D1468A" w:rsidRDefault="00DD270A" w:rsidP="00515D75">
            <w:pPr>
              <w:jc w:val="center"/>
              <w:rPr>
                <w:rFonts w:ascii="Times New Roman" w:hAnsi="Times New Roman" w:cs="Times New Roman"/>
                <w:sz w:val="24"/>
                <w:szCs w:val="24"/>
              </w:rPr>
            </w:pPr>
          </w:p>
        </w:tc>
        <w:tc>
          <w:tcPr>
            <w:tcW w:w="2243" w:type="dxa"/>
          </w:tcPr>
          <w:p w:rsidR="00DD270A" w:rsidRPr="00D1468A" w:rsidRDefault="00DD270A" w:rsidP="00515D75">
            <w:pPr>
              <w:jc w:val="center"/>
              <w:rPr>
                <w:rFonts w:ascii="Times New Roman" w:hAnsi="Times New Roman" w:cs="Times New Roman"/>
                <w:sz w:val="24"/>
                <w:szCs w:val="24"/>
              </w:rPr>
            </w:pPr>
          </w:p>
        </w:tc>
        <w:tc>
          <w:tcPr>
            <w:tcW w:w="1544" w:type="dxa"/>
          </w:tcPr>
          <w:p w:rsidR="00DD270A" w:rsidRPr="00D1468A" w:rsidRDefault="00DD270A" w:rsidP="00515D75">
            <w:pPr>
              <w:jc w:val="center"/>
              <w:rPr>
                <w:rFonts w:ascii="Times New Roman" w:hAnsi="Times New Roman" w:cs="Times New Roman"/>
                <w:sz w:val="24"/>
                <w:szCs w:val="24"/>
              </w:rPr>
            </w:pPr>
          </w:p>
        </w:tc>
        <w:tc>
          <w:tcPr>
            <w:tcW w:w="2798" w:type="dxa"/>
          </w:tcPr>
          <w:p w:rsidR="00DD270A" w:rsidRPr="00D1468A" w:rsidRDefault="00DD270A" w:rsidP="00515D75">
            <w:pPr>
              <w:jc w:val="center"/>
              <w:rPr>
                <w:rFonts w:ascii="Times New Roman" w:hAnsi="Times New Roman" w:cs="Times New Roman"/>
                <w:sz w:val="24"/>
                <w:szCs w:val="24"/>
              </w:rPr>
            </w:pPr>
          </w:p>
        </w:tc>
      </w:tr>
      <w:tr w:rsidR="00DD270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DD270A" w:rsidRPr="00D1468A" w:rsidRDefault="00DD270A" w:rsidP="00515D75">
            <w:pPr>
              <w:jc w:val="center"/>
              <w:rPr>
                <w:rFonts w:ascii="Times New Roman" w:hAnsi="Times New Roman" w:cs="Times New Roman"/>
                <w:sz w:val="24"/>
                <w:szCs w:val="24"/>
              </w:rPr>
            </w:pPr>
            <w:r w:rsidRPr="00D1468A">
              <w:rPr>
                <w:rFonts w:ascii="Times New Roman" w:hAnsi="Times New Roman" w:cs="Times New Roman"/>
                <w:sz w:val="24"/>
                <w:szCs w:val="24"/>
              </w:rPr>
              <w:t>18.</w:t>
            </w:r>
          </w:p>
        </w:tc>
        <w:tc>
          <w:tcPr>
            <w:tcW w:w="2742" w:type="dxa"/>
            <w:gridSpan w:val="2"/>
          </w:tcPr>
          <w:p w:rsidR="00DD270A" w:rsidRPr="00D1468A" w:rsidRDefault="00DD270A" w:rsidP="00515D75">
            <w:pPr>
              <w:jc w:val="center"/>
              <w:rPr>
                <w:rFonts w:ascii="Times New Roman" w:hAnsi="Times New Roman" w:cs="Times New Roman"/>
                <w:sz w:val="24"/>
                <w:szCs w:val="24"/>
              </w:rPr>
            </w:pPr>
          </w:p>
        </w:tc>
        <w:tc>
          <w:tcPr>
            <w:tcW w:w="2243" w:type="dxa"/>
          </w:tcPr>
          <w:p w:rsidR="00DD270A" w:rsidRPr="00D1468A" w:rsidRDefault="00DD270A" w:rsidP="00515D75">
            <w:pPr>
              <w:jc w:val="center"/>
              <w:rPr>
                <w:rFonts w:ascii="Times New Roman" w:hAnsi="Times New Roman" w:cs="Times New Roman"/>
                <w:sz w:val="24"/>
                <w:szCs w:val="24"/>
              </w:rPr>
            </w:pPr>
          </w:p>
        </w:tc>
        <w:tc>
          <w:tcPr>
            <w:tcW w:w="1544" w:type="dxa"/>
          </w:tcPr>
          <w:p w:rsidR="00DD270A" w:rsidRPr="00D1468A" w:rsidRDefault="00DD270A" w:rsidP="00515D75">
            <w:pPr>
              <w:jc w:val="center"/>
              <w:rPr>
                <w:rFonts w:ascii="Times New Roman" w:hAnsi="Times New Roman" w:cs="Times New Roman"/>
                <w:sz w:val="24"/>
                <w:szCs w:val="24"/>
              </w:rPr>
            </w:pPr>
          </w:p>
        </w:tc>
        <w:tc>
          <w:tcPr>
            <w:tcW w:w="2798" w:type="dxa"/>
          </w:tcPr>
          <w:p w:rsidR="00DD270A" w:rsidRPr="00D1468A" w:rsidRDefault="00DD270A" w:rsidP="00515D75">
            <w:pPr>
              <w:jc w:val="center"/>
              <w:rPr>
                <w:rFonts w:ascii="Times New Roman" w:hAnsi="Times New Roman" w:cs="Times New Roman"/>
                <w:sz w:val="24"/>
                <w:szCs w:val="24"/>
              </w:rPr>
            </w:pPr>
          </w:p>
        </w:tc>
      </w:tr>
      <w:tr w:rsidR="00DD270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DD270A" w:rsidRPr="00D1468A" w:rsidRDefault="00DD270A" w:rsidP="00515D75">
            <w:pPr>
              <w:jc w:val="center"/>
              <w:rPr>
                <w:rFonts w:ascii="Times New Roman" w:hAnsi="Times New Roman" w:cs="Times New Roman"/>
                <w:sz w:val="24"/>
                <w:szCs w:val="24"/>
              </w:rPr>
            </w:pPr>
            <w:r w:rsidRPr="00D1468A">
              <w:rPr>
                <w:rFonts w:ascii="Times New Roman" w:hAnsi="Times New Roman" w:cs="Times New Roman"/>
                <w:sz w:val="24"/>
                <w:szCs w:val="24"/>
              </w:rPr>
              <w:t>19.</w:t>
            </w:r>
          </w:p>
        </w:tc>
        <w:tc>
          <w:tcPr>
            <w:tcW w:w="2742" w:type="dxa"/>
            <w:gridSpan w:val="2"/>
          </w:tcPr>
          <w:p w:rsidR="00DD270A" w:rsidRPr="00D1468A" w:rsidRDefault="00DD270A" w:rsidP="00515D75">
            <w:pPr>
              <w:jc w:val="center"/>
              <w:rPr>
                <w:rFonts w:ascii="Times New Roman" w:hAnsi="Times New Roman" w:cs="Times New Roman"/>
                <w:sz w:val="24"/>
                <w:szCs w:val="24"/>
              </w:rPr>
            </w:pPr>
          </w:p>
        </w:tc>
        <w:tc>
          <w:tcPr>
            <w:tcW w:w="2243" w:type="dxa"/>
          </w:tcPr>
          <w:p w:rsidR="00DD270A" w:rsidRPr="00D1468A" w:rsidRDefault="00DD270A" w:rsidP="00515D75">
            <w:pPr>
              <w:jc w:val="center"/>
              <w:rPr>
                <w:rFonts w:ascii="Times New Roman" w:hAnsi="Times New Roman" w:cs="Times New Roman"/>
                <w:sz w:val="24"/>
                <w:szCs w:val="24"/>
              </w:rPr>
            </w:pPr>
          </w:p>
        </w:tc>
        <w:tc>
          <w:tcPr>
            <w:tcW w:w="1544" w:type="dxa"/>
          </w:tcPr>
          <w:p w:rsidR="00DD270A" w:rsidRPr="00D1468A" w:rsidRDefault="00DD270A" w:rsidP="00515D75">
            <w:pPr>
              <w:jc w:val="center"/>
              <w:rPr>
                <w:rFonts w:ascii="Times New Roman" w:hAnsi="Times New Roman" w:cs="Times New Roman"/>
                <w:sz w:val="24"/>
                <w:szCs w:val="24"/>
              </w:rPr>
            </w:pPr>
          </w:p>
        </w:tc>
        <w:tc>
          <w:tcPr>
            <w:tcW w:w="2798" w:type="dxa"/>
          </w:tcPr>
          <w:p w:rsidR="00DD270A" w:rsidRPr="00D1468A" w:rsidRDefault="00DD270A" w:rsidP="00515D75">
            <w:pPr>
              <w:jc w:val="center"/>
              <w:rPr>
                <w:rFonts w:ascii="Times New Roman" w:hAnsi="Times New Roman" w:cs="Times New Roman"/>
                <w:sz w:val="24"/>
                <w:szCs w:val="24"/>
              </w:rPr>
            </w:pPr>
          </w:p>
        </w:tc>
      </w:tr>
    </w:tbl>
    <w:p w:rsidR="00604ECD" w:rsidRPr="008204B4" w:rsidRDefault="00604ECD" w:rsidP="008204B4">
      <w:pPr>
        <w:spacing w:after="0" w:line="240" w:lineRule="auto"/>
        <w:jc w:val="both"/>
        <w:rPr>
          <w:rFonts w:ascii="Times New Roman" w:hAnsi="Times New Roman" w:cs="Times New Roman"/>
          <w:sz w:val="24"/>
          <w:szCs w:val="24"/>
        </w:rPr>
      </w:pPr>
    </w:p>
    <w:sectPr w:rsidR="00604ECD" w:rsidRPr="008204B4" w:rsidSect="008204B4">
      <w:footerReference w:type="default" r:id="rId7"/>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72CC" w:rsidRDefault="00B072CC" w:rsidP="00DD270A">
      <w:pPr>
        <w:spacing w:after="0" w:line="240" w:lineRule="auto"/>
      </w:pPr>
      <w:r>
        <w:separator/>
      </w:r>
    </w:p>
  </w:endnote>
  <w:endnote w:type="continuationSeparator" w:id="0">
    <w:p w:rsidR="00B072CC" w:rsidRDefault="00B072CC" w:rsidP="00DD27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9888971"/>
      <w:docPartObj>
        <w:docPartGallery w:val="Page Numbers (Bottom of Page)"/>
        <w:docPartUnique/>
      </w:docPartObj>
    </w:sdtPr>
    <w:sdtEndPr/>
    <w:sdtContent>
      <w:p w:rsidR="00DD270A" w:rsidRDefault="00DD270A">
        <w:pPr>
          <w:pStyle w:val="ab"/>
          <w:jc w:val="right"/>
        </w:pPr>
        <w:r>
          <w:fldChar w:fldCharType="begin"/>
        </w:r>
        <w:r>
          <w:instrText>PAGE   \* MERGEFORMAT</w:instrText>
        </w:r>
        <w:r>
          <w:fldChar w:fldCharType="separate"/>
        </w:r>
        <w:r w:rsidR="00D95E33">
          <w:rPr>
            <w:noProof/>
          </w:rPr>
          <w:t>6</w:t>
        </w:r>
        <w:r>
          <w:fldChar w:fldCharType="end"/>
        </w:r>
      </w:p>
    </w:sdtContent>
  </w:sdt>
  <w:p w:rsidR="00DD270A" w:rsidRDefault="00DD270A">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72CC" w:rsidRDefault="00B072CC" w:rsidP="00DD270A">
      <w:pPr>
        <w:spacing w:after="0" w:line="240" w:lineRule="auto"/>
      </w:pPr>
      <w:r>
        <w:separator/>
      </w:r>
    </w:p>
  </w:footnote>
  <w:footnote w:type="continuationSeparator" w:id="0">
    <w:p w:rsidR="00B072CC" w:rsidRDefault="00B072CC" w:rsidP="00DD27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47C13"/>
    <w:multiLevelType w:val="multilevel"/>
    <w:tmpl w:val="5F8E4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3294E88"/>
    <w:multiLevelType w:val="multilevel"/>
    <w:tmpl w:val="F3966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FF40B66"/>
    <w:multiLevelType w:val="multilevel"/>
    <w:tmpl w:val="FA622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1931DD7"/>
    <w:multiLevelType w:val="multilevel"/>
    <w:tmpl w:val="F252C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1C551AD"/>
    <w:multiLevelType w:val="multilevel"/>
    <w:tmpl w:val="1FFA2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3606BE0"/>
    <w:multiLevelType w:val="hybridMultilevel"/>
    <w:tmpl w:val="7DB8A1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E0E"/>
    <w:rsid w:val="00052B9A"/>
    <w:rsid w:val="00080688"/>
    <w:rsid w:val="0024397B"/>
    <w:rsid w:val="00604ECD"/>
    <w:rsid w:val="007F2379"/>
    <w:rsid w:val="008204B4"/>
    <w:rsid w:val="008D6E0E"/>
    <w:rsid w:val="00B072CC"/>
    <w:rsid w:val="00C248C2"/>
    <w:rsid w:val="00D95E33"/>
    <w:rsid w:val="00DD270A"/>
    <w:rsid w:val="00E07E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5C486"/>
  <w15:chartTrackingRefBased/>
  <w15:docId w15:val="{767EA3D5-680B-4184-81E2-E21416227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04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248C2"/>
    <w:rPr>
      <w:b/>
      <w:bCs/>
    </w:rPr>
  </w:style>
  <w:style w:type="paragraph" w:styleId="a4">
    <w:name w:val="Normal (Web)"/>
    <w:basedOn w:val="a"/>
    <w:uiPriority w:val="99"/>
    <w:semiHidden/>
    <w:unhideWhenUsed/>
    <w:rsid w:val="00C248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C248C2"/>
    <w:rPr>
      <w:i/>
      <w:iCs/>
    </w:rPr>
  </w:style>
  <w:style w:type="table" w:styleId="a6">
    <w:name w:val="Table Grid"/>
    <w:basedOn w:val="a1"/>
    <w:uiPriority w:val="39"/>
    <w:rsid w:val="008204B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24397B"/>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24397B"/>
    <w:rPr>
      <w:rFonts w:ascii="Segoe UI" w:hAnsi="Segoe UI" w:cs="Segoe UI"/>
      <w:sz w:val="18"/>
      <w:szCs w:val="18"/>
    </w:rPr>
  </w:style>
  <w:style w:type="paragraph" w:styleId="a9">
    <w:name w:val="header"/>
    <w:basedOn w:val="a"/>
    <w:link w:val="aa"/>
    <w:uiPriority w:val="99"/>
    <w:unhideWhenUsed/>
    <w:rsid w:val="00DD270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D270A"/>
  </w:style>
  <w:style w:type="paragraph" w:styleId="ab">
    <w:name w:val="footer"/>
    <w:basedOn w:val="a"/>
    <w:link w:val="ac"/>
    <w:uiPriority w:val="99"/>
    <w:unhideWhenUsed/>
    <w:rsid w:val="00DD270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D270A"/>
  </w:style>
  <w:style w:type="paragraph" w:styleId="ad">
    <w:name w:val="List Paragraph"/>
    <w:basedOn w:val="a"/>
    <w:uiPriority w:val="34"/>
    <w:qFormat/>
    <w:rsid w:val="00DD270A"/>
    <w:pPr>
      <w:spacing w:after="200" w:line="276"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232336">
      <w:bodyDiv w:val="1"/>
      <w:marLeft w:val="0"/>
      <w:marRight w:val="0"/>
      <w:marTop w:val="0"/>
      <w:marBottom w:val="0"/>
      <w:divBdr>
        <w:top w:val="none" w:sz="0" w:space="0" w:color="auto"/>
        <w:left w:val="none" w:sz="0" w:space="0" w:color="auto"/>
        <w:bottom w:val="none" w:sz="0" w:space="0" w:color="auto"/>
        <w:right w:val="none" w:sz="0" w:space="0" w:color="auto"/>
      </w:divBdr>
    </w:div>
    <w:div w:id="153644488">
      <w:bodyDiv w:val="1"/>
      <w:marLeft w:val="0"/>
      <w:marRight w:val="0"/>
      <w:marTop w:val="0"/>
      <w:marBottom w:val="0"/>
      <w:divBdr>
        <w:top w:val="none" w:sz="0" w:space="0" w:color="auto"/>
        <w:left w:val="none" w:sz="0" w:space="0" w:color="auto"/>
        <w:bottom w:val="none" w:sz="0" w:space="0" w:color="auto"/>
        <w:right w:val="none" w:sz="0" w:space="0" w:color="auto"/>
      </w:divBdr>
    </w:div>
    <w:div w:id="589583263">
      <w:bodyDiv w:val="1"/>
      <w:marLeft w:val="0"/>
      <w:marRight w:val="0"/>
      <w:marTop w:val="0"/>
      <w:marBottom w:val="0"/>
      <w:divBdr>
        <w:top w:val="none" w:sz="0" w:space="0" w:color="auto"/>
        <w:left w:val="none" w:sz="0" w:space="0" w:color="auto"/>
        <w:bottom w:val="none" w:sz="0" w:space="0" w:color="auto"/>
        <w:right w:val="none" w:sz="0" w:space="0" w:color="auto"/>
      </w:divBdr>
    </w:div>
    <w:div w:id="1163619356">
      <w:bodyDiv w:val="1"/>
      <w:marLeft w:val="0"/>
      <w:marRight w:val="0"/>
      <w:marTop w:val="0"/>
      <w:marBottom w:val="0"/>
      <w:divBdr>
        <w:top w:val="none" w:sz="0" w:space="0" w:color="auto"/>
        <w:left w:val="none" w:sz="0" w:space="0" w:color="auto"/>
        <w:bottom w:val="none" w:sz="0" w:space="0" w:color="auto"/>
        <w:right w:val="none" w:sz="0" w:space="0" w:color="auto"/>
      </w:divBdr>
    </w:div>
    <w:div w:id="130326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6</Pages>
  <Words>1205</Words>
  <Characters>6870</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9</cp:revision>
  <cp:lastPrinted>2019-12-27T11:10:00Z</cp:lastPrinted>
  <dcterms:created xsi:type="dcterms:W3CDTF">2019-12-05T05:39:00Z</dcterms:created>
  <dcterms:modified xsi:type="dcterms:W3CDTF">2023-07-13T07:13:00Z</dcterms:modified>
</cp:coreProperties>
</file>